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3B02A9">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B02A9">
              <w:t>5333</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3B02A9" w:rsidRPr="001A4CF3">
        <w:rPr>
          <w:rFonts w:ascii="黑体" w:eastAsia="黑体"/>
          <w:b w:val="0"/>
          <w:w w:val="100"/>
          <w:sz w:val="48"/>
        </w:rPr>
      </w:r>
      <w:r w:rsidRPr="001A4CF3">
        <w:rPr>
          <w:rFonts w:ascii="黑体" w:eastAsia="黑体"/>
          <w:b w:val="0"/>
          <w:w w:val="100"/>
          <w:sz w:val="48"/>
        </w:rPr>
        <w:fldChar w:fldCharType="separate"/>
      </w:r>
      <w:r w:rsidR="003B02A9">
        <w:rPr>
          <w:rFonts w:ascii="黑体" w:eastAsia="黑体" w:hint="eastAsia"/>
          <w:b w:val="0"/>
          <w:w w:val="100"/>
          <w:sz w:val="48"/>
        </w:rPr>
        <w:t>怒江州</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B02A9">
        <w:rPr>
          <w:lang w:val="fr-FR"/>
        </w:rPr>
        <w:t>53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3B02A9">
        <w:t>26</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3B02A9">
        <w:t>2022</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3B02A9" w:rsidRPr="003B02A9">
        <w:rPr>
          <w:rFonts w:hAnsi="黑体"/>
        </w:rPr>
        <w:t>DB5333/T1.</w:t>
      </w:r>
      <w:r w:rsidR="003B02A9">
        <w:rPr>
          <w:rFonts w:hAnsi="黑体"/>
        </w:rPr>
        <w:t>2</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7D7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02CF9">
        <w:t>草果种植  栽培管理</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B02A9">
        <w:rPr>
          <w:noProof/>
          <w:sz w:val="24"/>
          <w:szCs w:val="28"/>
        </w:rPr>
      </w:r>
      <w:r w:rsidR="008C7614">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3B02A9">
        <w:rPr>
          <w:noProof/>
          <w:sz w:val="21"/>
          <w:szCs w:val="28"/>
        </w:rPr>
      </w:r>
      <w:r>
        <w:rPr>
          <w:noProof/>
          <w:sz w:val="21"/>
          <w:szCs w:val="28"/>
        </w:rPr>
        <w:fldChar w:fldCharType="separate"/>
      </w:r>
      <w:r w:rsidR="003B02A9">
        <w:rPr>
          <w:noProof/>
          <w:sz w:val="21"/>
          <w:szCs w:val="28"/>
        </w:rPr>
        <w:t> </w:t>
      </w:r>
      <w:r w:rsidR="003B02A9">
        <w:rPr>
          <w:noProof/>
          <w:sz w:val="21"/>
          <w:szCs w:val="28"/>
        </w:rPr>
        <w:t> </w:t>
      </w:r>
      <w:r w:rsidR="003B02A9">
        <w:rPr>
          <w:noProof/>
          <w:sz w:val="21"/>
          <w:szCs w:val="28"/>
        </w:rPr>
        <w:t> </w:t>
      </w:r>
      <w:r w:rsidR="003B02A9">
        <w:rPr>
          <w:noProof/>
          <w:sz w:val="21"/>
          <w:szCs w:val="28"/>
        </w:rPr>
        <w:t> </w:t>
      </w:r>
      <w:r w:rsidR="003B02A9">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C7614">
        <w:rPr>
          <w:b/>
          <w:noProof/>
          <w:sz w:val="21"/>
          <w:szCs w:val="28"/>
        </w:rPr>
      </w:r>
      <w:r w:rsidR="008C7614">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05D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B02A9" w:rsidRDefault="003B02A9" w:rsidP="003B02A9">
      <w:pPr>
        <w:pStyle w:val="a6"/>
        <w:spacing w:after="468"/>
      </w:pPr>
      <w:bookmarkStart w:id="21" w:name="BookMark2"/>
      <w:r w:rsidRPr="003B02A9">
        <w:rPr>
          <w:spacing w:val="320"/>
        </w:rPr>
        <w:lastRenderedPageBreak/>
        <w:t>前</w:t>
      </w:r>
      <w:r>
        <w:t>言</w:t>
      </w:r>
    </w:p>
    <w:p w:rsidR="003B02A9" w:rsidRDefault="003B02A9" w:rsidP="003B02A9">
      <w:pPr>
        <w:pStyle w:val="affffb"/>
        <w:ind w:firstLine="420"/>
        <w:rPr>
          <w:rFonts w:hint="eastAsia"/>
        </w:rPr>
      </w:pPr>
      <w:r>
        <w:rPr>
          <w:rFonts w:hint="eastAsia"/>
        </w:rPr>
        <w:t>本文件按照GB/T 1.1—2020《标准化工作导则  第1部分：标准化文件的结构和起草规则》的规定起草。</w:t>
      </w:r>
    </w:p>
    <w:p w:rsidR="003B02A9" w:rsidRPr="0058281E" w:rsidRDefault="003B02A9" w:rsidP="003B02A9">
      <w:pPr>
        <w:pStyle w:val="affffb"/>
        <w:ind w:firstLine="420"/>
      </w:pPr>
      <w:r w:rsidRPr="0058281E">
        <w:rPr>
          <w:rFonts w:hint="eastAsia"/>
        </w:rPr>
        <w:t>请注意本文件的某些内容可能涉及专利。本文件的发布机构不承担识别专利的责任。</w:t>
      </w:r>
    </w:p>
    <w:p w:rsidR="003B02A9" w:rsidRDefault="003B02A9" w:rsidP="003B02A9">
      <w:pPr>
        <w:pStyle w:val="affffb"/>
        <w:ind w:firstLine="420"/>
      </w:pPr>
      <w:r>
        <w:rPr>
          <w:rFonts w:hint="eastAsia"/>
        </w:rPr>
        <w:t>本标准代替</w:t>
      </w:r>
      <w:r w:rsidRPr="00B34155">
        <w:t>DB5333/T1.</w:t>
      </w:r>
      <w:r w:rsidR="00DA2CFB">
        <w:t>2</w:t>
      </w:r>
      <w:r>
        <w:rPr>
          <w:rFonts w:hint="eastAsia"/>
        </w:rPr>
        <w:t>《</w:t>
      </w:r>
      <w:r w:rsidRPr="00B34155">
        <w:rPr>
          <w:rFonts w:hint="eastAsia"/>
        </w:rPr>
        <w:t>泸水草果综合标准第</w:t>
      </w:r>
      <w:r w:rsidR="00DA2CFB">
        <w:t>2</w:t>
      </w:r>
      <w:bookmarkStart w:id="22" w:name="_GoBack"/>
      <w:bookmarkEnd w:id="22"/>
      <w:r w:rsidRPr="00B34155">
        <w:rPr>
          <w:rFonts w:hint="eastAsia"/>
        </w:rPr>
        <w:t>部分:</w:t>
      </w:r>
      <w:r w:rsidR="00DA2CFB" w:rsidRPr="00DA2CFB">
        <w:rPr>
          <w:rFonts w:hint="eastAsia"/>
        </w:rPr>
        <w:t>泸水草果栽培管理技术规范</w:t>
      </w:r>
      <w:r>
        <w:rPr>
          <w:rFonts w:hint="eastAsia"/>
        </w:rPr>
        <w:t>》。</w:t>
      </w:r>
    </w:p>
    <w:p w:rsidR="003B02A9" w:rsidRDefault="003B02A9" w:rsidP="003B02A9">
      <w:pPr>
        <w:pStyle w:val="affffb"/>
        <w:ind w:firstLine="420"/>
      </w:pPr>
      <w:r>
        <w:rPr>
          <w:rFonts w:hint="eastAsia"/>
        </w:rPr>
        <w:t>本标准与</w:t>
      </w:r>
      <w:r w:rsidRPr="00B34155">
        <w:t>DB5333/T1.</w:t>
      </w:r>
      <w:r w:rsidR="00DA2CFB">
        <w:t>2</w:t>
      </w:r>
      <w:r>
        <w:rPr>
          <w:rFonts w:hint="eastAsia"/>
        </w:rPr>
        <w:t>相比，主要变化如下：</w:t>
      </w:r>
    </w:p>
    <w:p w:rsidR="003B02A9" w:rsidRPr="003B02A9" w:rsidRDefault="003B02A9" w:rsidP="003B02A9">
      <w:pPr>
        <w:pStyle w:val="af2"/>
        <w:rPr>
          <w:rFonts w:hint="eastAsia"/>
          <w:color w:val="FF0000"/>
        </w:rPr>
      </w:pPr>
      <w:r w:rsidRPr="003B02A9">
        <w:rPr>
          <w:rFonts w:hint="eastAsia"/>
          <w:color w:val="FF0000"/>
        </w:rPr>
        <w:t>修改了生长环境条件范围</w:t>
      </w:r>
    </w:p>
    <w:p w:rsidR="003B02A9" w:rsidRPr="003B02A9" w:rsidRDefault="003B02A9" w:rsidP="003B02A9">
      <w:pPr>
        <w:pStyle w:val="af2"/>
      </w:pPr>
      <w:r w:rsidRPr="003B02A9">
        <w:rPr>
          <w:rFonts w:hint="eastAsia"/>
          <w:color w:val="FF0000"/>
        </w:rPr>
        <w:t>修改了种植季节</w:t>
      </w:r>
    </w:p>
    <w:p w:rsidR="003B02A9" w:rsidRPr="003B02A9" w:rsidRDefault="003B02A9" w:rsidP="003B02A9">
      <w:pPr>
        <w:pStyle w:val="af2"/>
        <w:rPr>
          <w:rFonts w:hint="eastAsia"/>
        </w:rPr>
      </w:pPr>
      <w:r w:rsidRPr="003B02A9">
        <w:rPr>
          <w:rFonts w:hint="eastAsia"/>
        </w:rPr>
        <w:t xml:space="preserve">修改了农药品种、增加了物理防治； </w:t>
      </w:r>
    </w:p>
    <w:p w:rsidR="003B02A9" w:rsidRDefault="003B02A9" w:rsidP="003B02A9">
      <w:pPr>
        <w:pStyle w:val="affffb"/>
        <w:ind w:firstLine="420"/>
      </w:pPr>
      <w:r w:rsidRPr="0058281E">
        <w:rPr>
          <w:rFonts w:hint="eastAsia"/>
        </w:rPr>
        <w:t>本文件是</w:t>
      </w:r>
      <w:r>
        <w:rPr>
          <w:rFonts w:hint="eastAsia"/>
        </w:rPr>
        <w:t>草果种植系列文件</w:t>
      </w:r>
      <w:r>
        <w:rPr>
          <w:rFonts w:hint="eastAsia"/>
        </w:rPr>
        <w:t>的第2部分</w:t>
      </w:r>
      <w:r>
        <w:rPr>
          <w:rFonts w:hint="eastAsia"/>
        </w:rPr>
        <w:t>，已发布以下部分：</w:t>
      </w:r>
    </w:p>
    <w:p w:rsidR="003B02A9" w:rsidRDefault="003B02A9" w:rsidP="003B02A9">
      <w:pPr>
        <w:pStyle w:val="af2"/>
        <w:rPr>
          <w:rFonts w:hint="eastAsia"/>
        </w:rPr>
      </w:pPr>
      <w:r>
        <w:rPr>
          <w:rFonts w:hint="eastAsia"/>
        </w:rPr>
        <w:t>第1部分：种</w:t>
      </w:r>
      <w:r w:rsidR="00420A01">
        <w:rPr>
          <w:rFonts w:hint="eastAsia"/>
        </w:rPr>
        <w:t>子</w:t>
      </w:r>
      <w:r>
        <w:rPr>
          <w:rFonts w:hint="eastAsia"/>
        </w:rPr>
        <w:t>种苗繁育</w:t>
      </w:r>
    </w:p>
    <w:p w:rsidR="003B02A9" w:rsidRDefault="003B02A9" w:rsidP="003B02A9">
      <w:pPr>
        <w:pStyle w:val="af2"/>
        <w:rPr>
          <w:rFonts w:hint="eastAsia"/>
        </w:rPr>
      </w:pPr>
      <w:r>
        <w:rPr>
          <w:rFonts w:hint="eastAsia"/>
        </w:rPr>
        <w:t>第2部分：栽培管理</w:t>
      </w:r>
    </w:p>
    <w:p w:rsidR="003B02A9" w:rsidRDefault="003B02A9" w:rsidP="003B02A9">
      <w:pPr>
        <w:pStyle w:val="af2"/>
        <w:rPr>
          <w:rFonts w:hint="eastAsia"/>
        </w:rPr>
      </w:pPr>
      <w:r>
        <w:rPr>
          <w:rFonts w:hint="eastAsia"/>
        </w:rPr>
        <w:t>第3部分：鲜果采收</w:t>
      </w:r>
    </w:p>
    <w:p w:rsidR="003B02A9" w:rsidRDefault="003B02A9" w:rsidP="003B02A9">
      <w:pPr>
        <w:pStyle w:val="af2"/>
      </w:pPr>
      <w:r>
        <w:rPr>
          <w:rFonts w:hint="eastAsia"/>
        </w:rPr>
        <w:t>第</w:t>
      </w:r>
      <w:r>
        <w:t>4</w:t>
      </w:r>
      <w:r>
        <w:rPr>
          <w:rFonts w:hint="eastAsia"/>
        </w:rPr>
        <w:t>部分：鲜果烘烤加工</w:t>
      </w:r>
    </w:p>
    <w:p w:rsidR="003B02A9" w:rsidRDefault="003B02A9" w:rsidP="003B02A9">
      <w:pPr>
        <w:pStyle w:val="affffb"/>
        <w:ind w:firstLine="420"/>
        <w:rPr>
          <w:rFonts w:hint="eastAsia"/>
        </w:rPr>
      </w:pPr>
      <w:r>
        <w:rPr>
          <w:rFonts w:hint="eastAsia"/>
        </w:rPr>
        <w:t>本文件由</w:t>
      </w:r>
      <w:r w:rsidRPr="00B34155">
        <w:rPr>
          <w:rFonts w:hint="eastAsia"/>
        </w:rPr>
        <w:t>怒江州农业农村局</w:t>
      </w:r>
      <w:r>
        <w:rPr>
          <w:rFonts w:hint="eastAsia"/>
        </w:rPr>
        <w:t>、</w:t>
      </w:r>
      <w:r w:rsidRPr="00A50211">
        <w:rPr>
          <w:rFonts w:hint="eastAsia"/>
        </w:rPr>
        <w:t>怒江绿色香料产业研究院</w:t>
      </w:r>
      <w:r>
        <w:rPr>
          <w:rFonts w:hint="eastAsia"/>
        </w:rPr>
        <w:t>提出。</w:t>
      </w:r>
    </w:p>
    <w:p w:rsidR="003B02A9" w:rsidRDefault="003B02A9" w:rsidP="003B02A9">
      <w:pPr>
        <w:pStyle w:val="affffb"/>
        <w:ind w:firstLine="420"/>
        <w:rPr>
          <w:rFonts w:hint="eastAsia"/>
        </w:rPr>
      </w:pPr>
      <w:r>
        <w:rPr>
          <w:rFonts w:hint="eastAsia"/>
        </w:rPr>
        <w:t>本文件由怒江州市场监督管理局归口。</w:t>
      </w:r>
    </w:p>
    <w:p w:rsidR="003B02A9" w:rsidRDefault="003B02A9" w:rsidP="003B02A9">
      <w:pPr>
        <w:pStyle w:val="affffb"/>
        <w:ind w:firstLine="420"/>
        <w:rPr>
          <w:rFonts w:hint="eastAsia"/>
        </w:rPr>
      </w:pPr>
      <w:r>
        <w:rPr>
          <w:rFonts w:hint="eastAsia"/>
        </w:rPr>
        <w:t>本文件起草单位：</w:t>
      </w:r>
      <w:r w:rsidRPr="00B34155">
        <w:rPr>
          <w:rFonts w:hint="eastAsia"/>
        </w:rPr>
        <w:t>怒江州农业农村局、泸水市农业农村局、福贡县农业农村局、贡山县农业农村局、泸水市林业局、泸水市科学技术局、泸水市质量技术监督局、泸水市扶贫办、泸水市农业生产资料有限责任公司。</w:t>
      </w:r>
    </w:p>
    <w:p w:rsidR="003B02A9" w:rsidRDefault="003B02A9" w:rsidP="003B02A9">
      <w:pPr>
        <w:pStyle w:val="affffb"/>
        <w:ind w:firstLine="420"/>
        <w:rPr>
          <w:rFonts w:hint="eastAsia"/>
        </w:rPr>
      </w:pPr>
      <w:r>
        <w:rPr>
          <w:rFonts w:hint="eastAsia"/>
        </w:rPr>
        <w:t>本文件主要起草人：</w:t>
      </w:r>
      <w:r>
        <w:rPr>
          <w:rFonts w:hint="eastAsia"/>
          <w:szCs w:val="22"/>
        </w:rPr>
        <w:t>胡陈花、阿普前、杨丽梅、和义波、李佳兰、斯伍才、和学花、李雪芳、杨会玺、刘君、和雨秋、杨毅、吴莲张、周福桥、和泽坪、</w:t>
      </w:r>
      <w:r w:rsidRPr="002A49BB">
        <w:rPr>
          <w:rFonts w:hint="eastAsia"/>
        </w:rPr>
        <w:t>何绍生、黄元校、董振兴、广波付、黄正忠、李开平。</w:t>
      </w:r>
    </w:p>
    <w:p w:rsidR="003B02A9" w:rsidRDefault="003B02A9" w:rsidP="003B02A9">
      <w:pPr>
        <w:pStyle w:val="affffb"/>
        <w:ind w:firstLine="420"/>
      </w:pPr>
    </w:p>
    <w:p w:rsidR="003B02A9" w:rsidRPr="003B02A9" w:rsidRDefault="003B02A9" w:rsidP="003B02A9">
      <w:pPr>
        <w:pStyle w:val="affffb"/>
        <w:ind w:firstLine="420"/>
        <w:sectPr w:rsidR="003B02A9" w:rsidRPr="003B02A9" w:rsidSect="003B02A9">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499CBBA5CEE423791F943FEE37BD61C"/>
        </w:placeholder>
      </w:sdtPr>
      <w:sdtEndPr/>
      <w:sdtContent>
        <w:bookmarkStart w:id="24" w:name="NEW_STAND_NAME" w:displacedByCustomXml="prev"/>
        <w:p w:rsidR="00F26B7E" w:rsidRPr="00F26B7E" w:rsidRDefault="00420A01" w:rsidP="00420A01">
          <w:pPr>
            <w:pStyle w:val="afffffffff8"/>
            <w:spacing w:beforeLines="100" w:before="312" w:afterLines="220" w:after="686"/>
          </w:pPr>
          <w:r>
            <w:rPr>
              <w:rFonts w:hint="eastAsia"/>
            </w:rPr>
            <w:t>草果种植</w:t>
          </w:r>
          <w:r>
            <w:t xml:space="preserve">  栽培管理</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2E4EB1" w:rsidRDefault="002E4EB1" w:rsidP="002E4EB1">
      <w:pPr>
        <w:pStyle w:val="affffb"/>
        <w:ind w:firstLine="420"/>
        <w:rPr>
          <w:rFonts w:hint="eastAsia"/>
        </w:rPr>
      </w:pPr>
      <w:bookmarkStart w:id="34" w:name="_Toc17233326"/>
      <w:bookmarkStart w:id="35" w:name="_Toc17233334"/>
      <w:bookmarkStart w:id="36" w:name="_Toc24884212"/>
      <w:bookmarkStart w:id="37" w:name="_Toc24884219"/>
      <w:bookmarkStart w:id="38" w:name="_Toc26648466"/>
      <w:r>
        <w:rPr>
          <w:rFonts w:hint="eastAsia"/>
        </w:rPr>
        <w:t>本文件规定了草果种植系列标准中栽培管理的术语和定义、环境条件、栽植、园地管理、病虫鼠害防治的要求。</w:t>
      </w:r>
    </w:p>
    <w:p w:rsidR="008B0C9C" w:rsidRDefault="002E4EB1" w:rsidP="002E4EB1">
      <w:pPr>
        <w:pStyle w:val="affffb"/>
        <w:ind w:firstLine="420"/>
      </w:pPr>
      <w:r>
        <w:rPr>
          <w:rFonts w:hint="eastAsia"/>
        </w:rPr>
        <w:t>本文件适用于草果种植系列标准中栽培管理。</w:t>
      </w:r>
    </w:p>
    <w:p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5269972D3D0B4A178A29B80A3D7222A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3B02A9" w:rsidP="008A57E6">
          <w:pPr>
            <w:pStyle w:val="affffb"/>
            <w:ind w:firstLine="420"/>
          </w:pPr>
          <w:r>
            <w:rPr>
              <w:rFonts w:hint="eastAsia"/>
            </w:rPr>
            <w:t>本文件没有规范性引用文件。</w:t>
          </w:r>
        </w:p>
      </w:sdtContent>
    </w:sdt>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07985BFCECDA4D01ADCEB9C1B8F69F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B02A9" w:rsidP="00BA263B">
          <w:pPr>
            <w:pStyle w:val="affffb"/>
            <w:ind w:firstLine="420"/>
          </w:pPr>
          <w:r>
            <w:t>下列术语和定义适用于本文件。</w:t>
          </w:r>
        </w:p>
      </w:sdtContent>
    </w:sdt>
    <w:p w:rsidR="004B3E93" w:rsidRPr="003B02A9" w:rsidRDefault="003B02A9" w:rsidP="003B02A9">
      <w:pPr>
        <w:pStyle w:val="afffffffffff5"/>
        <w:rPr>
          <w:rFonts w:ascii="黑体" w:eastAsia="黑体" w:hAnsi="黑体"/>
        </w:rPr>
      </w:pPr>
      <w:r w:rsidRPr="003B02A9">
        <w:rPr>
          <w:rFonts w:ascii="黑体" w:eastAsia="黑体" w:hAnsi="黑体"/>
        </w:rPr>
        <w:br/>
      </w:r>
      <w:r>
        <w:rPr>
          <w:rFonts w:ascii="黑体" w:eastAsia="黑体" w:hAnsi="黑体" w:hint="eastAsia"/>
        </w:rPr>
        <w:t xml:space="preserve"> </w:t>
      </w:r>
      <w:r>
        <w:rPr>
          <w:rFonts w:ascii="黑体" w:eastAsia="黑体" w:hAnsi="黑体"/>
        </w:rPr>
        <w:t xml:space="preserve">  </w:t>
      </w:r>
      <w:r w:rsidRPr="003B02A9">
        <w:rPr>
          <w:rFonts w:ascii="黑体" w:eastAsia="黑体" w:hAnsi="黑体" w:hint="eastAsia"/>
        </w:rPr>
        <w:t>荫蔽度</w:t>
      </w:r>
    </w:p>
    <w:p w:rsidR="002A1260" w:rsidRDefault="003B02A9" w:rsidP="00653FED">
      <w:pPr>
        <w:pStyle w:val="affffb"/>
        <w:ind w:firstLine="420"/>
      </w:pPr>
      <w:r w:rsidRPr="003B02A9">
        <w:rPr>
          <w:rFonts w:hint="eastAsia"/>
        </w:rPr>
        <w:t>遮蔽阳光照射地面面积与阳光应照面积百分比。</w:t>
      </w:r>
    </w:p>
    <w:p w:rsidR="001D212F" w:rsidRPr="003B02A9" w:rsidRDefault="003B02A9" w:rsidP="003B02A9">
      <w:pPr>
        <w:pStyle w:val="afffffffffff5"/>
        <w:rPr>
          <w:rFonts w:ascii="黑体" w:eastAsia="黑体" w:hAnsi="黑体"/>
        </w:rPr>
      </w:pPr>
      <w:r w:rsidRPr="003B02A9">
        <w:rPr>
          <w:rFonts w:ascii="黑体" w:eastAsia="黑体" w:hAnsi="黑体"/>
        </w:rPr>
        <w:br/>
      </w:r>
      <w:r>
        <w:rPr>
          <w:rFonts w:ascii="黑体" w:eastAsia="黑体" w:hAnsi="黑体" w:hint="eastAsia"/>
        </w:rPr>
        <w:t xml:space="preserve"> </w:t>
      </w:r>
      <w:r>
        <w:rPr>
          <w:rFonts w:ascii="黑体" w:eastAsia="黑体" w:hAnsi="黑体"/>
        </w:rPr>
        <w:t xml:space="preserve">  </w:t>
      </w:r>
      <w:r w:rsidRPr="003B02A9">
        <w:rPr>
          <w:rFonts w:ascii="黑体" w:eastAsia="黑体" w:hAnsi="黑体" w:hint="eastAsia"/>
        </w:rPr>
        <w:t>幼龄期</w:t>
      </w:r>
    </w:p>
    <w:p w:rsidR="00CD561D" w:rsidRDefault="003B02A9" w:rsidP="00CD561D">
      <w:pPr>
        <w:pStyle w:val="affffb"/>
        <w:ind w:firstLine="420"/>
      </w:pPr>
      <w:r w:rsidRPr="003B02A9">
        <w:rPr>
          <w:rFonts w:hint="eastAsia"/>
        </w:rPr>
        <w:t>1～3年。</w:t>
      </w:r>
    </w:p>
    <w:p w:rsidR="00CD561D" w:rsidRDefault="003B02A9" w:rsidP="003B02A9">
      <w:pPr>
        <w:pStyle w:val="afffffffffff5"/>
        <w:rPr>
          <w:rFonts w:ascii="黑体" w:eastAsia="黑体" w:hAnsi="黑体"/>
        </w:rPr>
      </w:pPr>
      <w:r w:rsidRPr="003B02A9">
        <w:rPr>
          <w:rFonts w:ascii="黑体" w:eastAsia="黑体" w:hAnsi="黑体"/>
        </w:rPr>
        <w:br/>
      </w:r>
      <w:r>
        <w:rPr>
          <w:rFonts w:ascii="黑体" w:eastAsia="黑体" w:hAnsi="黑体" w:hint="eastAsia"/>
        </w:rPr>
        <w:t xml:space="preserve"> </w:t>
      </w:r>
      <w:r>
        <w:rPr>
          <w:rFonts w:ascii="黑体" w:eastAsia="黑体" w:hAnsi="黑体"/>
        </w:rPr>
        <w:t xml:space="preserve">   </w:t>
      </w:r>
      <w:r w:rsidRPr="003B02A9">
        <w:rPr>
          <w:rFonts w:ascii="黑体" w:eastAsia="黑体" w:hAnsi="黑体" w:hint="eastAsia"/>
        </w:rPr>
        <w:t>成龄期</w:t>
      </w:r>
    </w:p>
    <w:p w:rsidR="003B02A9" w:rsidRPr="003B02A9" w:rsidRDefault="003B02A9" w:rsidP="003B02A9">
      <w:pPr>
        <w:pStyle w:val="affffb"/>
        <w:ind w:firstLine="420"/>
        <w:rPr>
          <w:rFonts w:hint="eastAsia"/>
        </w:rPr>
      </w:pPr>
      <w:r w:rsidRPr="003B02A9">
        <w:rPr>
          <w:rFonts w:hint="eastAsia"/>
        </w:rPr>
        <w:t>3年以上。</w:t>
      </w:r>
    </w:p>
    <w:p w:rsidR="003B02A9" w:rsidRDefault="003B02A9" w:rsidP="003B02A9">
      <w:pPr>
        <w:pStyle w:val="affc"/>
        <w:spacing w:before="312" w:after="312"/>
      </w:pPr>
      <w:r w:rsidRPr="003B02A9">
        <w:rPr>
          <w:rFonts w:hint="eastAsia"/>
        </w:rPr>
        <w:t>环境条件</w:t>
      </w:r>
    </w:p>
    <w:p w:rsidR="003B02A9" w:rsidRDefault="003B02A9" w:rsidP="003B02A9">
      <w:pPr>
        <w:pStyle w:val="affd"/>
        <w:spacing w:before="156" w:after="156"/>
        <w:rPr>
          <w:rFonts w:ascii="宋体" w:eastAsia="宋体"/>
          <w:noProof/>
        </w:rPr>
      </w:pPr>
      <w:r w:rsidRPr="003B02A9">
        <w:rPr>
          <w:rFonts w:hint="eastAsia"/>
        </w:rPr>
        <w:t>光照</w:t>
      </w:r>
      <w:r w:rsidRPr="003B02A9">
        <w:br/>
      </w:r>
      <w:r>
        <w:rPr>
          <w:rFonts w:ascii="宋体" w:eastAsia="宋体" w:hint="eastAsia"/>
          <w:noProof/>
        </w:rPr>
        <w:t xml:space="preserve"> </w:t>
      </w:r>
      <w:r>
        <w:rPr>
          <w:rFonts w:ascii="宋体" w:eastAsia="宋体"/>
          <w:noProof/>
        </w:rPr>
        <w:t xml:space="preserve">   </w:t>
      </w:r>
      <w:r w:rsidRPr="003B02A9">
        <w:rPr>
          <w:rFonts w:ascii="宋体" w:eastAsia="宋体" w:hint="eastAsia"/>
          <w:noProof/>
        </w:rPr>
        <w:t>草果是一种半阴性植物，怕强光直射，喜散射光。</w:t>
      </w:r>
    </w:p>
    <w:p w:rsidR="003B02A9" w:rsidRDefault="003B02A9" w:rsidP="003B02A9">
      <w:pPr>
        <w:pStyle w:val="affd"/>
        <w:spacing w:before="156" w:after="156"/>
      </w:pPr>
      <w:r w:rsidRPr="003B02A9">
        <w:rPr>
          <w:rFonts w:hint="eastAsia"/>
        </w:rPr>
        <w:t>荫蔽度</w:t>
      </w:r>
    </w:p>
    <w:p w:rsidR="003B02A9" w:rsidRDefault="003B02A9" w:rsidP="003B02A9">
      <w:pPr>
        <w:pStyle w:val="affffb"/>
        <w:ind w:firstLine="420"/>
      </w:pPr>
      <w:r w:rsidRPr="003B02A9">
        <w:rPr>
          <w:rFonts w:hint="eastAsia"/>
        </w:rPr>
        <w:t>幼龄期，荫蔽度60%～70%；成龄期，荫蔽度50%～60%。</w:t>
      </w:r>
    </w:p>
    <w:p w:rsidR="003B02A9" w:rsidRDefault="003B02A9" w:rsidP="003B02A9">
      <w:pPr>
        <w:pStyle w:val="affd"/>
        <w:spacing w:before="156" w:after="156"/>
      </w:pPr>
      <w:r w:rsidRPr="003B02A9">
        <w:rPr>
          <w:rFonts w:hint="eastAsia"/>
        </w:rPr>
        <w:t>温度</w:t>
      </w:r>
    </w:p>
    <w:p w:rsidR="003B02A9" w:rsidRDefault="003B02A9" w:rsidP="003B02A9">
      <w:pPr>
        <w:pStyle w:val="affffb"/>
        <w:ind w:firstLine="420"/>
      </w:pPr>
      <w:r w:rsidRPr="003B02A9">
        <w:rPr>
          <w:rFonts w:hint="eastAsia"/>
        </w:rPr>
        <w:t>年平均温度16～19℃，最低温度－3℃，最高温度23℃，全年无霜期280～340天。</w:t>
      </w:r>
    </w:p>
    <w:p w:rsidR="003B02A9" w:rsidRDefault="003B02A9" w:rsidP="003B02A9">
      <w:pPr>
        <w:pStyle w:val="affd"/>
        <w:spacing w:before="156" w:after="156"/>
      </w:pPr>
      <w:r w:rsidRPr="003B02A9">
        <w:rPr>
          <w:rFonts w:hint="eastAsia"/>
        </w:rPr>
        <w:t>雨量</w:t>
      </w:r>
    </w:p>
    <w:p w:rsidR="003B02A9" w:rsidRDefault="003B02A9" w:rsidP="003B02A9">
      <w:pPr>
        <w:pStyle w:val="affffb"/>
        <w:ind w:firstLine="420"/>
      </w:pPr>
      <w:r w:rsidRPr="003B02A9">
        <w:rPr>
          <w:rFonts w:hint="eastAsia"/>
        </w:rPr>
        <w:t>年降雨量1800～4700㎜。</w:t>
      </w:r>
    </w:p>
    <w:p w:rsidR="003B02A9" w:rsidRDefault="003B02A9" w:rsidP="003B02A9">
      <w:pPr>
        <w:pStyle w:val="affd"/>
        <w:spacing w:before="156" w:after="156"/>
      </w:pPr>
      <w:r w:rsidRPr="003B02A9">
        <w:rPr>
          <w:rFonts w:hint="eastAsia"/>
        </w:rPr>
        <w:t>湿度</w:t>
      </w:r>
    </w:p>
    <w:p w:rsidR="003B02A9" w:rsidRDefault="003B02A9" w:rsidP="003B02A9">
      <w:pPr>
        <w:pStyle w:val="affffb"/>
        <w:ind w:firstLine="420"/>
      </w:pPr>
      <w:r w:rsidRPr="003B02A9">
        <w:rPr>
          <w:rFonts w:hint="eastAsia"/>
        </w:rPr>
        <w:lastRenderedPageBreak/>
        <w:t>相对湿度75%～90%。</w:t>
      </w:r>
    </w:p>
    <w:p w:rsidR="003B02A9" w:rsidRDefault="003B02A9" w:rsidP="003B02A9">
      <w:pPr>
        <w:pStyle w:val="affd"/>
        <w:spacing w:before="156" w:after="156"/>
      </w:pPr>
      <w:r w:rsidRPr="003B02A9">
        <w:rPr>
          <w:rFonts w:hint="eastAsia"/>
        </w:rPr>
        <w:t>海拔</w:t>
      </w:r>
    </w:p>
    <w:p w:rsidR="003B02A9" w:rsidRDefault="003B02A9" w:rsidP="003B02A9">
      <w:pPr>
        <w:pStyle w:val="affffb"/>
        <w:ind w:firstLine="420"/>
      </w:pPr>
      <w:r w:rsidRPr="003B02A9">
        <w:rPr>
          <w:rFonts w:hint="eastAsia"/>
        </w:rPr>
        <w:t>海拔1000～2300m，适宜海拔1200m～1800m</w:t>
      </w:r>
      <w:r>
        <w:rPr>
          <w:rFonts w:hint="eastAsia"/>
        </w:rPr>
        <w:t>。</w:t>
      </w:r>
    </w:p>
    <w:p w:rsidR="003B02A9" w:rsidRDefault="003B02A9" w:rsidP="003B02A9">
      <w:pPr>
        <w:pStyle w:val="affd"/>
        <w:spacing w:before="156" w:after="156"/>
      </w:pPr>
      <w:r w:rsidRPr="003B02A9">
        <w:rPr>
          <w:rFonts w:hint="eastAsia"/>
        </w:rPr>
        <w:t>土壤</w:t>
      </w:r>
    </w:p>
    <w:p w:rsidR="003B02A9" w:rsidRDefault="003B02A9" w:rsidP="003B02A9">
      <w:pPr>
        <w:pStyle w:val="affffb"/>
        <w:ind w:firstLine="420"/>
      </w:pPr>
      <w:r w:rsidRPr="003B02A9">
        <w:rPr>
          <w:rFonts w:hint="eastAsia"/>
        </w:rPr>
        <w:t>以含腐殖质较高，土层深厚，排水良好的沙壤土为宜。</w:t>
      </w:r>
    </w:p>
    <w:p w:rsidR="003B02A9" w:rsidRDefault="003B02A9" w:rsidP="003B02A9">
      <w:pPr>
        <w:pStyle w:val="affd"/>
        <w:spacing w:before="156" w:after="156"/>
      </w:pPr>
      <w:r w:rsidRPr="003B02A9">
        <w:rPr>
          <w:rFonts w:hint="eastAsia"/>
        </w:rPr>
        <w:t>pH值</w:t>
      </w:r>
    </w:p>
    <w:p w:rsidR="003B02A9" w:rsidRPr="003B02A9" w:rsidRDefault="003B02A9" w:rsidP="003B02A9">
      <w:pPr>
        <w:pStyle w:val="affffb"/>
        <w:ind w:firstLine="420"/>
        <w:rPr>
          <w:rFonts w:hint="eastAsia"/>
        </w:rPr>
      </w:pPr>
      <w:r w:rsidRPr="003B02A9">
        <w:rPr>
          <w:rFonts w:hint="eastAsia"/>
        </w:rPr>
        <w:t>pH值为4.5～6.5。</w:t>
      </w:r>
    </w:p>
    <w:p w:rsidR="003B02A9" w:rsidRDefault="003B02A9" w:rsidP="003B02A9">
      <w:pPr>
        <w:pStyle w:val="affd"/>
        <w:spacing w:before="156" w:after="156"/>
      </w:pPr>
      <w:r w:rsidRPr="003B02A9">
        <w:rPr>
          <w:rFonts w:hint="eastAsia"/>
        </w:rPr>
        <w:t>坡度</w:t>
      </w:r>
    </w:p>
    <w:p w:rsidR="003B02A9" w:rsidRDefault="003B02A9" w:rsidP="003B02A9">
      <w:pPr>
        <w:pStyle w:val="affffb"/>
        <w:ind w:firstLine="420"/>
      </w:pPr>
      <w:r w:rsidRPr="003B02A9">
        <w:rPr>
          <w:rFonts w:hint="eastAsia"/>
        </w:rPr>
        <w:t>15°～50°为宜。</w:t>
      </w:r>
    </w:p>
    <w:p w:rsidR="003B02A9" w:rsidRDefault="003B02A9" w:rsidP="003B02A9">
      <w:pPr>
        <w:pStyle w:val="affc"/>
        <w:spacing w:before="312" w:after="312"/>
      </w:pPr>
      <w:r w:rsidRPr="003B02A9">
        <w:rPr>
          <w:rFonts w:hint="eastAsia"/>
        </w:rPr>
        <w:t>栽植</w:t>
      </w:r>
    </w:p>
    <w:p w:rsidR="003B02A9" w:rsidRDefault="003B02A9" w:rsidP="003B02A9">
      <w:pPr>
        <w:pStyle w:val="affd"/>
        <w:spacing w:before="156" w:after="156"/>
      </w:pPr>
      <w:r w:rsidRPr="003B02A9">
        <w:rPr>
          <w:rFonts w:hint="eastAsia"/>
        </w:rPr>
        <w:t>挖定植塘</w:t>
      </w:r>
    </w:p>
    <w:p w:rsidR="003B02A9" w:rsidRDefault="003B02A9" w:rsidP="003B02A9">
      <w:pPr>
        <w:pStyle w:val="affffb"/>
        <w:ind w:firstLine="420"/>
      </w:pPr>
      <w:r w:rsidRPr="003B02A9">
        <w:rPr>
          <w:rFonts w:hint="eastAsia"/>
        </w:rPr>
        <w:t>塘距2.5～3m，种植塘长、宽、深为0.6m×0.6m×0.4m，遇有坡地可挖成鱼鳞坑。</w:t>
      </w:r>
    </w:p>
    <w:p w:rsidR="003B02A9" w:rsidRDefault="003B02A9" w:rsidP="003B02A9">
      <w:pPr>
        <w:pStyle w:val="affd"/>
        <w:spacing w:before="156" w:after="156"/>
      </w:pPr>
      <w:r w:rsidRPr="003B02A9">
        <w:rPr>
          <w:rFonts w:hint="eastAsia"/>
        </w:rPr>
        <w:t>回塘</w:t>
      </w:r>
    </w:p>
    <w:p w:rsidR="003B02A9" w:rsidRDefault="003B02A9" w:rsidP="003B02A9">
      <w:pPr>
        <w:pStyle w:val="affffb"/>
        <w:ind w:firstLine="420"/>
      </w:pPr>
      <w:r w:rsidRPr="003B02A9">
        <w:rPr>
          <w:rFonts w:hint="eastAsia"/>
        </w:rPr>
        <w:t>取定植塘周围的表层肥土作回填土，每塘回填土拌普通过磷酸钙0.3㎏、腐熟农家肥10㎏，拌均匀后将塘填平。</w:t>
      </w:r>
    </w:p>
    <w:p w:rsidR="003B02A9" w:rsidRDefault="003B02A9" w:rsidP="003B02A9">
      <w:pPr>
        <w:pStyle w:val="affd"/>
        <w:spacing w:before="156" w:after="156"/>
      </w:pPr>
      <w:r w:rsidRPr="003B02A9">
        <w:rPr>
          <w:rFonts w:hint="eastAsia"/>
        </w:rPr>
        <w:t>种植密度</w:t>
      </w:r>
    </w:p>
    <w:p w:rsidR="003B02A9" w:rsidRDefault="003B02A9" w:rsidP="003B02A9">
      <w:pPr>
        <w:pStyle w:val="affffb"/>
        <w:ind w:firstLine="420"/>
      </w:pPr>
      <w:r w:rsidRPr="003B02A9">
        <w:rPr>
          <w:rFonts w:hint="eastAsia"/>
        </w:rPr>
        <w:t>每塘种植2株，170～200株/亩。</w:t>
      </w:r>
    </w:p>
    <w:p w:rsidR="003B02A9" w:rsidRDefault="003B02A9" w:rsidP="003B02A9">
      <w:pPr>
        <w:pStyle w:val="affd"/>
        <w:spacing w:before="156" w:after="156"/>
      </w:pPr>
      <w:r w:rsidRPr="003B02A9">
        <w:rPr>
          <w:rFonts w:hint="eastAsia"/>
        </w:rPr>
        <w:t>种植时间</w:t>
      </w:r>
    </w:p>
    <w:p w:rsidR="003B02A9" w:rsidRDefault="00502CF9" w:rsidP="003B02A9">
      <w:pPr>
        <w:pStyle w:val="affffb"/>
        <w:ind w:firstLine="420"/>
      </w:pPr>
      <w:r w:rsidRPr="00502CF9">
        <w:rPr>
          <w:rFonts w:hint="eastAsia"/>
        </w:rPr>
        <w:t>3～8月。</w:t>
      </w:r>
    </w:p>
    <w:p w:rsidR="00502CF9" w:rsidRDefault="00502CF9" w:rsidP="00502CF9">
      <w:pPr>
        <w:pStyle w:val="affd"/>
        <w:spacing w:before="156" w:after="156"/>
      </w:pPr>
      <w:r w:rsidRPr="00502CF9">
        <w:rPr>
          <w:rFonts w:hint="eastAsia"/>
        </w:rPr>
        <w:t>栽种方法</w:t>
      </w:r>
    </w:p>
    <w:p w:rsidR="00502CF9" w:rsidRDefault="00502CF9" w:rsidP="00502CF9">
      <w:pPr>
        <w:pStyle w:val="affe"/>
        <w:spacing w:before="156" w:after="156"/>
      </w:pPr>
      <w:r w:rsidRPr="00502CF9">
        <w:rPr>
          <w:rFonts w:hint="eastAsia"/>
        </w:rPr>
        <w:t>育苗移栽</w:t>
      </w:r>
    </w:p>
    <w:p w:rsidR="00502CF9" w:rsidRDefault="00502CF9" w:rsidP="00502CF9">
      <w:pPr>
        <w:pStyle w:val="affffb"/>
        <w:ind w:firstLine="420"/>
      </w:pPr>
      <w:r w:rsidRPr="00502CF9">
        <w:rPr>
          <w:rFonts w:hint="eastAsia"/>
        </w:rPr>
        <w:t>符合</w:t>
      </w:r>
      <w:r w:rsidRPr="00502CF9">
        <w:t>DB 5333/T 25</w:t>
      </w:r>
      <w:r w:rsidRPr="00502CF9">
        <w:rPr>
          <w:rFonts w:hint="eastAsia"/>
        </w:rPr>
        <w:t>要求，根系发达，无病虫害，无机械损伤的健壮苗，栽植到整理好的定植塘内，使苗根自然舒展，用土盖严，踏紧，使根系与土壤密切结合。</w:t>
      </w:r>
    </w:p>
    <w:p w:rsidR="00502CF9" w:rsidRDefault="00502CF9" w:rsidP="00502CF9">
      <w:pPr>
        <w:pStyle w:val="affe"/>
        <w:spacing w:before="156" w:after="156"/>
      </w:pPr>
      <w:r w:rsidRPr="00502CF9">
        <w:rPr>
          <w:rFonts w:hint="eastAsia"/>
        </w:rPr>
        <w:t>种子直播</w:t>
      </w:r>
    </w:p>
    <w:p w:rsidR="00502CF9" w:rsidRDefault="00502CF9" w:rsidP="00502CF9">
      <w:pPr>
        <w:pStyle w:val="affffb"/>
        <w:ind w:firstLine="420"/>
      </w:pPr>
      <w:r w:rsidRPr="00502CF9">
        <w:rPr>
          <w:rFonts w:hint="eastAsia"/>
        </w:rPr>
        <w:t>将成熟的草果种子经过处理后，直接播到整理好的定植塘内，每塘播种3～5粒，盖土2～4㎝即可。</w:t>
      </w:r>
    </w:p>
    <w:p w:rsidR="00502CF9" w:rsidRDefault="00502CF9" w:rsidP="00502CF9">
      <w:pPr>
        <w:pStyle w:val="affe"/>
        <w:spacing w:before="156" w:after="156"/>
      </w:pPr>
      <w:r w:rsidRPr="00502CF9">
        <w:rPr>
          <w:rFonts w:hint="eastAsia"/>
        </w:rPr>
        <w:t>分株移栽</w:t>
      </w:r>
    </w:p>
    <w:p w:rsidR="00502CF9" w:rsidRDefault="00502CF9" w:rsidP="00502CF9">
      <w:pPr>
        <w:pStyle w:val="affffb"/>
        <w:ind w:firstLine="420"/>
      </w:pPr>
      <w:r w:rsidRPr="00502CF9">
        <w:rPr>
          <w:rFonts w:hint="eastAsia"/>
        </w:rPr>
        <w:t>从健壮植株丛中分离出健壮的单株移植到定植塘内，栽植深度8～10㎝。</w:t>
      </w:r>
    </w:p>
    <w:p w:rsidR="00502CF9" w:rsidRDefault="00502CF9" w:rsidP="00502CF9">
      <w:pPr>
        <w:pStyle w:val="affe"/>
        <w:spacing w:before="156" w:after="156"/>
      </w:pPr>
      <w:r w:rsidRPr="00502CF9">
        <w:rPr>
          <w:rFonts w:hint="eastAsia"/>
        </w:rPr>
        <w:t>遮阴树种植</w:t>
      </w:r>
    </w:p>
    <w:p w:rsidR="00502CF9" w:rsidRDefault="00502CF9" w:rsidP="00502CF9">
      <w:pPr>
        <w:pStyle w:val="affffb"/>
        <w:ind w:firstLine="420"/>
      </w:pPr>
      <w:r w:rsidRPr="00502CF9">
        <w:rPr>
          <w:rFonts w:hint="eastAsia"/>
        </w:rPr>
        <w:lastRenderedPageBreak/>
        <w:t>在草果种植复合带中间，按株距5m种植遮阴树，以种植桤木(水冬瓜树)为主，根据种植地进行间伐梳理、补植。</w:t>
      </w:r>
    </w:p>
    <w:p w:rsidR="00502CF9" w:rsidRDefault="00502CF9" w:rsidP="00502CF9">
      <w:pPr>
        <w:pStyle w:val="affc"/>
        <w:spacing w:before="312" w:after="312"/>
      </w:pPr>
      <w:r w:rsidRPr="00502CF9">
        <w:rPr>
          <w:rFonts w:hint="eastAsia"/>
        </w:rPr>
        <w:t>园地管理</w:t>
      </w:r>
    </w:p>
    <w:p w:rsidR="00502CF9" w:rsidRDefault="00502CF9" w:rsidP="00502CF9">
      <w:pPr>
        <w:pStyle w:val="affd"/>
        <w:spacing w:before="156" w:after="156"/>
      </w:pPr>
      <w:r w:rsidRPr="00502CF9">
        <w:rPr>
          <w:rFonts w:hint="eastAsia"/>
        </w:rPr>
        <w:t>补苗</w:t>
      </w:r>
    </w:p>
    <w:p w:rsidR="00502CF9" w:rsidRDefault="00502CF9" w:rsidP="00502CF9">
      <w:pPr>
        <w:pStyle w:val="affffb"/>
        <w:ind w:firstLine="420"/>
      </w:pPr>
      <w:r w:rsidRPr="00502CF9">
        <w:rPr>
          <w:rFonts w:hint="eastAsia"/>
        </w:rPr>
        <w:t>对缺塘、死苗进行及时补栽。</w:t>
      </w:r>
    </w:p>
    <w:p w:rsidR="00502CF9" w:rsidRDefault="00502CF9" w:rsidP="00502CF9">
      <w:pPr>
        <w:pStyle w:val="affd"/>
        <w:spacing w:before="156" w:after="156"/>
      </w:pPr>
      <w:r w:rsidRPr="00502CF9">
        <w:rPr>
          <w:rFonts w:hint="eastAsia"/>
        </w:rPr>
        <w:t>施肥</w:t>
      </w:r>
    </w:p>
    <w:p w:rsidR="00502CF9" w:rsidRDefault="00502CF9" w:rsidP="00502CF9">
      <w:pPr>
        <w:pStyle w:val="affe"/>
        <w:spacing w:before="156" w:after="156"/>
      </w:pPr>
      <w:r w:rsidRPr="00502CF9">
        <w:rPr>
          <w:rFonts w:hint="eastAsia"/>
        </w:rPr>
        <w:t>幼龄期</w:t>
      </w:r>
    </w:p>
    <w:p w:rsidR="00502CF9" w:rsidRDefault="00502CF9" w:rsidP="00502CF9">
      <w:pPr>
        <w:pStyle w:val="affffb"/>
        <w:ind w:firstLine="420"/>
      </w:pPr>
      <w:r w:rsidRPr="00502CF9">
        <w:rPr>
          <w:rFonts w:hint="eastAsia"/>
        </w:rPr>
        <w:t>根据幼苗长势，在冬季适当增施肥。用量为普通过磷酸钙25kg/亩、硫酸钾10kg/亩、腐熟农家肥1000kg/亩。</w:t>
      </w:r>
    </w:p>
    <w:p w:rsidR="00502CF9" w:rsidRDefault="00502CF9" w:rsidP="00502CF9">
      <w:pPr>
        <w:pStyle w:val="affe"/>
        <w:spacing w:before="156" w:after="156"/>
      </w:pPr>
      <w:r w:rsidRPr="00502CF9">
        <w:rPr>
          <w:rFonts w:hint="eastAsia"/>
        </w:rPr>
        <w:t>成龄期</w:t>
      </w:r>
    </w:p>
    <w:p w:rsidR="00502CF9" w:rsidRDefault="00502CF9" w:rsidP="00502CF9">
      <w:pPr>
        <w:pStyle w:val="affffb"/>
        <w:ind w:firstLine="420"/>
      </w:pPr>
      <w:r w:rsidRPr="00502CF9">
        <w:rPr>
          <w:rFonts w:hint="eastAsia"/>
        </w:rPr>
        <w:t>以磷钾肥为主，氮肥为辅，混合施用。施肥时间为每年11～12月采收果实后及时施肥，促进叶芽、花芽的分化。4～5月追肥一次，促进果实膨大。施肥应浅施，不宜深施。在距植株根尖部位外围10～20㎝处，开5～10㎝的雨林沟，将肥施入沟内。成龄期草果每丛施腐熟干细农家肥1.5～2㎏，普通过磷酸钙0.4～0.5㎏、生物复合肥0.1～0.02㎏拌匀堆捂发酵后施用。</w:t>
      </w:r>
    </w:p>
    <w:p w:rsidR="00502CF9" w:rsidRDefault="00502CF9" w:rsidP="00502CF9">
      <w:pPr>
        <w:pStyle w:val="affd"/>
        <w:spacing w:before="156" w:after="156"/>
      </w:pPr>
      <w:r w:rsidRPr="00502CF9">
        <w:rPr>
          <w:rFonts w:hint="eastAsia"/>
        </w:rPr>
        <w:t>培土</w:t>
      </w:r>
    </w:p>
    <w:p w:rsidR="00502CF9" w:rsidRDefault="00502CF9" w:rsidP="00502CF9">
      <w:pPr>
        <w:pStyle w:val="affe"/>
        <w:spacing w:before="156" w:after="156"/>
      </w:pPr>
      <w:r w:rsidRPr="00502CF9">
        <w:rPr>
          <w:rFonts w:hint="eastAsia"/>
        </w:rPr>
        <w:t>幼龄期</w:t>
      </w:r>
    </w:p>
    <w:p w:rsidR="00502CF9" w:rsidRDefault="00502CF9" w:rsidP="00502CF9">
      <w:pPr>
        <w:pStyle w:val="affffb"/>
        <w:ind w:firstLine="420"/>
      </w:pPr>
      <w:r w:rsidRPr="00502CF9">
        <w:rPr>
          <w:rFonts w:hint="eastAsia"/>
        </w:rPr>
        <w:t>施肥后均匀覆盖5～10㎝的细土。</w:t>
      </w:r>
    </w:p>
    <w:p w:rsidR="00502CF9" w:rsidRDefault="00502CF9" w:rsidP="00502CF9">
      <w:pPr>
        <w:pStyle w:val="affe"/>
        <w:spacing w:before="156" w:after="156"/>
      </w:pPr>
      <w:r w:rsidRPr="00502CF9">
        <w:rPr>
          <w:rFonts w:hint="eastAsia"/>
        </w:rPr>
        <w:t>成龄期</w:t>
      </w:r>
    </w:p>
    <w:p w:rsidR="00502CF9" w:rsidRDefault="00502CF9" w:rsidP="00502CF9">
      <w:pPr>
        <w:pStyle w:val="affffb"/>
        <w:ind w:firstLine="420"/>
      </w:pPr>
      <w:r w:rsidRPr="00502CF9">
        <w:rPr>
          <w:rFonts w:hint="eastAsia"/>
        </w:rPr>
        <w:t>施肥后均匀覆盖10～15㎝的细土。</w:t>
      </w:r>
    </w:p>
    <w:p w:rsidR="00502CF9" w:rsidRDefault="00502CF9" w:rsidP="00502CF9">
      <w:pPr>
        <w:pStyle w:val="affd"/>
        <w:spacing w:before="156" w:after="156"/>
      </w:pPr>
      <w:r w:rsidRPr="00502CF9">
        <w:rPr>
          <w:rFonts w:hint="eastAsia"/>
        </w:rPr>
        <w:t>除草</w:t>
      </w:r>
    </w:p>
    <w:p w:rsidR="00502CF9" w:rsidRDefault="00502CF9" w:rsidP="00502CF9">
      <w:pPr>
        <w:pStyle w:val="affffb"/>
        <w:ind w:firstLine="420"/>
      </w:pPr>
      <w:r w:rsidRPr="00502CF9">
        <w:rPr>
          <w:rFonts w:hint="eastAsia"/>
        </w:rPr>
        <w:t>第一次3～4月，第二次7～8月，第三次11～12月，同时清除枯、病、残植株，集中处理。</w:t>
      </w:r>
    </w:p>
    <w:p w:rsidR="00502CF9" w:rsidRDefault="00502CF9" w:rsidP="00502CF9">
      <w:pPr>
        <w:pStyle w:val="affd"/>
        <w:spacing w:before="156" w:after="156"/>
      </w:pPr>
      <w:r w:rsidRPr="00502CF9">
        <w:rPr>
          <w:rFonts w:hint="eastAsia"/>
        </w:rPr>
        <w:t>水分</w:t>
      </w:r>
    </w:p>
    <w:p w:rsidR="00502CF9" w:rsidRDefault="00502CF9" w:rsidP="00502CF9">
      <w:pPr>
        <w:pStyle w:val="affffb"/>
        <w:ind w:firstLine="420"/>
      </w:pPr>
      <w:r w:rsidRPr="00502CF9">
        <w:rPr>
          <w:rFonts w:hint="eastAsia"/>
        </w:rPr>
        <w:t>栽后保持土壤湿润，空气相对湿度75%～85%。开花期空气相对湿度为80%以上。空气、土壤干燥时，应及时进行喷灌，增加空气和土壤的湿度。</w:t>
      </w:r>
    </w:p>
    <w:p w:rsidR="00502CF9" w:rsidRDefault="00502CF9" w:rsidP="00502CF9">
      <w:pPr>
        <w:pStyle w:val="affc"/>
        <w:spacing w:before="312" w:after="312"/>
      </w:pPr>
      <w:r w:rsidRPr="00502CF9">
        <w:rPr>
          <w:rFonts w:hint="eastAsia"/>
        </w:rPr>
        <w:t>病虫鼠害防治</w:t>
      </w:r>
    </w:p>
    <w:p w:rsidR="00502CF9" w:rsidRDefault="00502CF9" w:rsidP="00502CF9">
      <w:pPr>
        <w:pStyle w:val="affd"/>
        <w:spacing w:before="156" w:after="156"/>
      </w:pPr>
      <w:r w:rsidRPr="00502CF9">
        <w:rPr>
          <w:rFonts w:hint="eastAsia"/>
        </w:rPr>
        <w:t>病害</w:t>
      </w:r>
    </w:p>
    <w:p w:rsidR="00502CF9" w:rsidRDefault="00502CF9" w:rsidP="00502CF9">
      <w:pPr>
        <w:pStyle w:val="affe"/>
        <w:spacing w:before="156" w:after="156"/>
      </w:pPr>
      <w:r w:rsidRPr="00502CF9">
        <w:rPr>
          <w:rFonts w:hint="eastAsia"/>
        </w:rPr>
        <w:t>萎蔫病（根据发病部位不同，分为：花腐、果腐、茎腐、根腐）</w:t>
      </w:r>
      <w:r>
        <w:rPr>
          <w:rFonts w:hint="eastAsia"/>
        </w:rPr>
        <w:t>。</w:t>
      </w:r>
    </w:p>
    <w:p w:rsidR="00502CF9" w:rsidRDefault="00502CF9" w:rsidP="00502CF9">
      <w:pPr>
        <w:pStyle w:val="afff"/>
        <w:spacing w:before="156" w:after="156"/>
      </w:pPr>
      <w:r w:rsidRPr="00502CF9">
        <w:rPr>
          <w:rFonts w:hint="eastAsia"/>
        </w:rPr>
        <w:t>发病条件</w:t>
      </w:r>
    </w:p>
    <w:p w:rsidR="00502CF9" w:rsidRDefault="00502CF9" w:rsidP="00502CF9">
      <w:pPr>
        <w:pStyle w:val="affffb"/>
        <w:ind w:firstLine="420"/>
      </w:pPr>
      <w:r w:rsidRPr="00502CF9">
        <w:rPr>
          <w:rFonts w:hint="eastAsia"/>
        </w:rPr>
        <w:t>带病种苗传入、土传病害、植株老化，常年湿度过大，土壤粘重易发病。</w:t>
      </w:r>
    </w:p>
    <w:p w:rsidR="00502CF9" w:rsidRDefault="00502CF9" w:rsidP="00502CF9">
      <w:pPr>
        <w:pStyle w:val="afff"/>
        <w:spacing w:before="156" w:after="156"/>
      </w:pPr>
      <w:r w:rsidRPr="00502CF9">
        <w:rPr>
          <w:rFonts w:hint="eastAsia"/>
        </w:rPr>
        <w:lastRenderedPageBreak/>
        <w:t>症状</w:t>
      </w:r>
    </w:p>
    <w:p w:rsidR="00502CF9" w:rsidRDefault="00502CF9" w:rsidP="00502CF9">
      <w:pPr>
        <w:pStyle w:val="affffb"/>
        <w:ind w:firstLine="420"/>
      </w:pPr>
      <w:r w:rsidRPr="00502CF9">
        <w:rPr>
          <w:rFonts w:hint="eastAsia"/>
        </w:rPr>
        <w:t>叶片黄褐色枯死，花色变黑、水浸状腐烂，果实黑色腐烂、酒糟味，根暗褐色至黑色腐烂。</w:t>
      </w:r>
    </w:p>
    <w:p w:rsidR="00502CF9" w:rsidRDefault="00502CF9" w:rsidP="00502CF9">
      <w:pPr>
        <w:pStyle w:val="afff"/>
        <w:spacing w:before="156" w:after="156"/>
      </w:pPr>
      <w:r w:rsidRPr="00502CF9">
        <w:rPr>
          <w:rFonts w:hint="eastAsia"/>
        </w:rPr>
        <w:t>防治方法</w:t>
      </w:r>
    </w:p>
    <w:p w:rsidR="00502CF9" w:rsidRDefault="00502CF9" w:rsidP="00502CF9">
      <w:pPr>
        <w:pStyle w:val="affffb"/>
        <w:ind w:firstLine="420"/>
      </w:pPr>
      <w:r w:rsidRPr="00502CF9">
        <w:rPr>
          <w:rFonts w:hint="eastAsia"/>
        </w:rPr>
        <w:t>详见附录A。</w:t>
      </w:r>
    </w:p>
    <w:p w:rsidR="00502CF9" w:rsidRDefault="00502CF9" w:rsidP="00502CF9">
      <w:pPr>
        <w:pStyle w:val="affd"/>
        <w:spacing w:before="156" w:after="156"/>
      </w:pPr>
      <w:r w:rsidRPr="00502CF9">
        <w:rPr>
          <w:rFonts w:hint="eastAsia"/>
        </w:rPr>
        <w:t>虫害</w:t>
      </w:r>
    </w:p>
    <w:p w:rsidR="00502CF9" w:rsidRDefault="00502CF9" w:rsidP="00502CF9">
      <w:pPr>
        <w:pStyle w:val="affe"/>
        <w:spacing w:before="156" w:after="156"/>
      </w:pPr>
      <w:r w:rsidRPr="00502CF9">
        <w:rPr>
          <w:rFonts w:hint="eastAsia"/>
        </w:rPr>
        <w:t>木毒蛾、舞毒蛾</w:t>
      </w:r>
    </w:p>
    <w:p w:rsidR="00502CF9" w:rsidRDefault="00502CF9" w:rsidP="00502CF9">
      <w:pPr>
        <w:pStyle w:val="affffb"/>
        <w:ind w:firstLine="420"/>
      </w:pPr>
      <w:r w:rsidRPr="00502CF9">
        <w:rPr>
          <w:rFonts w:hint="eastAsia"/>
        </w:rPr>
        <w:t xml:space="preserve">    木毒蛾和舞毒蛾属于鳞翅目毒蛾科毒蛾属林业害虫。</w:t>
      </w:r>
    </w:p>
    <w:p w:rsidR="00502CF9" w:rsidRDefault="00502CF9" w:rsidP="00502CF9">
      <w:pPr>
        <w:pStyle w:val="affe"/>
        <w:spacing w:before="156" w:after="156"/>
      </w:pPr>
      <w:r w:rsidRPr="00502CF9">
        <w:rPr>
          <w:rFonts w:hint="eastAsia"/>
        </w:rPr>
        <w:t>发生规律</w:t>
      </w:r>
    </w:p>
    <w:p w:rsidR="00502CF9" w:rsidRDefault="00502CF9" w:rsidP="00502CF9">
      <w:pPr>
        <w:pStyle w:val="affffb"/>
        <w:ind w:firstLine="420"/>
      </w:pPr>
      <w:r w:rsidRPr="00502CF9">
        <w:rPr>
          <w:rFonts w:hint="eastAsia"/>
        </w:rPr>
        <w:t>森林害虫，一年发生一代，每年6-8月产卵，以卵越冬，翌年4月中旬孵化出幼虫，吐丝下垂，随风扩散。幼虫通常6龄，历期45～64天。4龄以后食料短缺时，幼虫下树啃食草果叶片。5月中下旬老熟幼虫在枝干分叉处及石头缝隙等荫蔽处吐丝固定经1～3天化蛹，蛹期5～14天。6月初～7月下旬羽化出成虫，6月下旬为羽化交尾盛期，每一雌蛾约产1～3块卵，每一卵块约由350～600粒卵组成. 木毒蛾杂食性，寄主较多，多见核桃、板栗、樱桃、杉木、桤木等。</w:t>
      </w:r>
    </w:p>
    <w:p w:rsidR="00502CF9" w:rsidRDefault="002E4EB1" w:rsidP="002E4EB1">
      <w:pPr>
        <w:pStyle w:val="affe"/>
        <w:spacing w:before="156" w:after="156"/>
      </w:pPr>
      <w:r w:rsidRPr="002E4EB1">
        <w:rPr>
          <w:rFonts w:hint="eastAsia"/>
        </w:rPr>
        <w:t>危害症状</w:t>
      </w:r>
    </w:p>
    <w:p w:rsidR="002E4EB1" w:rsidRDefault="002E4EB1" w:rsidP="002E4EB1">
      <w:pPr>
        <w:pStyle w:val="affffb"/>
        <w:ind w:firstLine="420"/>
      </w:pPr>
      <w:r w:rsidRPr="002E4EB1">
        <w:rPr>
          <w:rFonts w:hint="eastAsia"/>
        </w:rPr>
        <w:t>高龄幼虫啃食草果叶片，造成草果减产或绝产。</w:t>
      </w:r>
    </w:p>
    <w:p w:rsidR="002E4EB1" w:rsidRDefault="002E4EB1" w:rsidP="002E4EB1">
      <w:pPr>
        <w:pStyle w:val="affe"/>
        <w:spacing w:before="156" w:after="156"/>
      </w:pPr>
      <w:r w:rsidRPr="002E4EB1">
        <w:rPr>
          <w:rFonts w:hint="eastAsia"/>
        </w:rPr>
        <w:t>防控技术</w:t>
      </w:r>
    </w:p>
    <w:p w:rsidR="002E4EB1" w:rsidRDefault="002E4EB1" w:rsidP="002E4EB1">
      <w:pPr>
        <w:pStyle w:val="affffb"/>
        <w:ind w:firstLine="420"/>
      </w:pPr>
      <w:r w:rsidRPr="002E4EB1">
        <w:rPr>
          <w:rFonts w:hint="eastAsia"/>
        </w:rPr>
        <w:t>详见附录A。</w:t>
      </w:r>
    </w:p>
    <w:p w:rsidR="002E4EB1" w:rsidRDefault="002E4EB1" w:rsidP="002E4EB1">
      <w:pPr>
        <w:pStyle w:val="affe"/>
        <w:spacing w:before="156" w:after="156"/>
      </w:pPr>
      <w:r w:rsidRPr="002E4EB1">
        <w:rPr>
          <w:rFonts w:hint="eastAsia"/>
        </w:rPr>
        <w:t>斑蛾</w:t>
      </w:r>
    </w:p>
    <w:p w:rsidR="002E4EB1" w:rsidRDefault="002E4EB1" w:rsidP="002E4EB1">
      <w:pPr>
        <w:pStyle w:val="affffb"/>
        <w:ind w:firstLine="420"/>
      </w:pPr>
      <w:r w:rsidRPr="002E4EB1">
        <w:rPr>
          <w:rFonts w:hint="eastAsia"/>
        </w:rPr>
        <w:t>属于鳞翅目鳞翅目蛾亚目斑蛾科害虫</w:t>
      </w:r>
    </w:p>
    <w:p w:rsidR="002E4EB1" w:rsidRDefault="002E4EB1" w:rsidP="002E4EB1">
      <w:pPr>
        <w:pStyle w:val="affe"/>
        <w:spacing w:before="156" w:after="156"/>
      </w:pPr>
      <w:r w:rsidRPr="002E4EB1">
        <w:rPr>
          <w:rFonts w:hint="eastAsia"/>
        </w:rPr>
        <w:t>发生规律</w:t>
      </w:r>
    </w:p>
    <w:p w:rsidR="002E4EB1" w:rsidRDefault="002E4EB1" w:rsidP="002E4EB1">
      <w:pPr>
        <w:pStyle w:val="affffb"/>
        <w:ind w:firstLine="420"/>
      </w:pPr>
      <w:r w:rsidRPr="002E4EB1">
        <w:rPr>
          <w:rFonts w:hint="eastAsia"/>
        </w:rPr>
        <w:t>一年一代，3月气温回升，虫卵孵化，幼虫开始为害草果叶片，4-6月初幼虫老熟，在浅土中结茧化蛹，以蛹越夏。11月上旬成虫羽化，交配后产卵，卵产在枝梢上，以卵越冬。</w:t>
      </w:r>
    </w:p>
    <w:p w:rsidR="002E4EB1" w:rsidRDefault="002E4EB1" w:rsidP="002E4EB1">
      <w:pPr>
        <w:pStyle w:val="affe"/>
        <w:spacing w:before="156" w:after="156"/>
      </w:pPr>
      <w:r w:rsidRPr="002E4EB1">
        <w:rPr>
          <w:rFonts w:hint="eastAsia"/>
        </w:rPr>
        <w:t>危害症状</w:t>
      </w:r>
    </w:p>
    <w:p w:rsidR="002E4EB1" w:rsidRDefault="002E4EB1" w:rsidP="002E4EB1">
      <w:pPr>
        <w:pStyle w:val="affffb"/>
        <w:ind w:firstLine="420"/>
      </w:pPr>
      <w:r w:rsidRPr="002E4EB1">
        <w:rPr>
          <w:rFonts w:hint="eastAsia"/>
        </w:rPr>
        <w:t>吐丝将草果叶片缀成饺子状，躲在叶片中间啃食叶肉，最终叶片变得网状透明干枯。</w:t>
      </w:r>
    </w:p>
    <w:p w:rsidR="002E4EB1" w:rsidRDefault="002E4EB1" w:rsidP="002E4EB1">
      <w:pPr>
        <w:pStyle w:val="affe"/>
        <w:spacing w:before="156" w:after="156"/>
      </w:pPr>
      <w:r w:rsidRPr="002E4EB1">
        <w:rPr>
          <w:rFonts w:hint="eastAsia"/>
        </w:rPr>
        <w:t>防控技术</w:t>
      </w:r>
    </w:p>
    <w:p w:rsidR="002E4EB1" w:rsidRDefault="002E4EB1" w:rsidP="002E4EB1">
      <w:pPr>
        <w:pStyle w:val="affffb"/>
        <w:ind w:firstLine="420"/>
      </w:pPr>
      <w:r w:rsidRPr="002E4EB1">
        <w:rPr>
          <w:rFonts w:hint="eastAsia"/>
        </w:rPr>
        <w:t>详见附录A。</w:t>
      </w:r>
    </w:p>
    <w:p w:rsidR="002E4EB1" w:rsidRDefault="002E4EB1" w:rsidP="002E4EB1">
      <w:pPr>
        <w:pStyle w:val="affd"/>
        <w:spacing w:before="156" w:after="156"/>
      </w:pPr>
      <w:r w:rsidRPr="002E4EB1">
        <w:rPr>
          <w:rFonts w:hint="eastAsia"/>
        </w:rPr>
        <w:t>鼠害</w:t>
      </w:r>
    </w:p>
    <w:p w:rsidR="002E4EB1" w:rsidRDefault="002E4EB1" w:rsidP="002E4EB1">
      <w:pPr>
        <w:pStyle w:val="affe"/>
        <w:spacing w:before="156" w:after="156"/>
      </w:pPr>
      <w:r w:rsidRPr="002E4EB1">
        <w:rPr>
          <w:rFonts w:hint="eastAsia"/>
        </w:rPr>
        <w:t>发生规律</w:t>
      </w:r>
    </w:p>
    <w:p w:rsidR="002E4EB1" w:rsidRDefault="002E4EB1" w:rsidP="002E4EB1">
      <w:pPr>
        <w:pStyle w:val="affffb"/>
        <w:ind w:firstLine="420"/>
      </w:pPr>
      <w:r w:rsidRPr="002E4EB1">
        <w:rPr>
          <w:rFonts w:hint="eastAsia"/>
        </w:rPr>
        <w:t>鼠繁殖迅速，一年中均可发生危害。特别是10月至12月份，田野中可食的食物逐渐减少，成群到草果园地中进行危害，影响草果的生长发育和产量。</w:t>
      </w:r>
    </w:p>
    <w:p w:rsidR="002E4EB1" w:rsidRDefault="002E4EB1" w:rsidP="002E4EB1">
      <w:pPr>
        <w:pStyle w:val="affe"/>
        <w:spacing w:before="156" w:after="156"/>
      </w:pPr>
      <w:r w:rsidRPr="002E4EB1">
        <w:rPr>
          <w:rFonts w:hint="eastAsia"/>
        </w:rPr>
        <w:t>危害</w:t>
      </w:r>
    </w:p>
    <w:p w:rsidR="002E4EB1" w:rsidRDefault="002E4EB1" w:rsidP="002E4EB1">
      <w:pPr>
        <w:pStyle w:val="affffb"/>
        <w:ind w:firstLine="420"/>
      </w:pPr>
      <w:r>
        <w:rPr>
          <w:rFonts w:hint="eastAsia"/>
        </w:rPr>
        <w:lastRenderedPageBreak/>
        <w:t>取食幼芽、花芽、果实及根茎。</w:t>
      </w:r>
    </w:p>
    <w:p w:rsidR="002E4EB1" w:rsidRDefault="002E4EB1" w:rsidP="002E4EB1">
      <w:pPr>
        <w:pStyle w:val="affe"/>
        <w:spacing w:before="156" w:after="156"/>
      </w:pPr>
      <w:r w:rsidRPr="002E4EB1">
        <w:rPr>
          <w:rFonts w:hint="eastAsia"/>
        </w:rPr>
        <w:t>防治方法</w:t>
      </w:r>
    </w:p>
    <w:p w:rsidR="002E4EB1" w:rsidRDefault="002E4EB1" w:rsidP="002E4EB1">
      <w:pPr>
        <w:pStyle w:val="affffb"/>
        <w:ind w:firstLine="420"/>
      </w:pPr>
      <w:r w:rsidRPr="002E4EB1">
        <w:rPr>
          <w:rFonts w:hint="eastAsia"/>
        </w:rPr>
        <w:t>详见附录A。</w:t>
      </w:r>
    </w:p>
    <w:p w:rsidR="002E4EB1" w:rsidRDefault="002E4EB1" w:rsidP="002E4EB1">
      <w:pPr>
        <w:pStyle w:val="affffb"/>
        <w:ind w:firstLine="420"/>
      </w:pPr>
    </w:p>
    <w:p w:rsidR="002E4EB1" w:rsidRDefault="002E4EB1" w:rsidP="002E4EB1">
      <w:pPr>
        <w:pStyle w:val="affffb"/>
        <w:ind w:firstLine="420"/>
      </w:pPr>
    </w:p>
    <w:p w:rsidR="002E4EB1" w:rsidRDefault="002E4EB1" w:rsidP="002E4EB1">
      <w:pPr>
        <w:pStyle w:val="affffb"/>
        <w:ind w:firstLine="420"/>
        <w:rPr>
          <w:rFonts w:hint="eastAsia"/>
        </w:rPr>
      </w:pPr>
    </w:p>
    <w:p w:rsidR="002E4EB1" w:rsidRDefault="002E4EB1" w:rsidP="002E4EB1">
      <w:pPr>
        <w:pStyle w:val="affffb"/>
        <w:ind w:firstLine="420"/>
        <w:sectPr w:rsidR="002E4EB1" w:rsidSect="00CD561D">
          <w:pgSz w:w="11906" w:h="16838" w:code="9"/>
          <w:pgMar w:top="1928" w:right="1134" w:bottom="1134" w:left="1134" w:header="1418" w:footer="1134" w:gutter="284"/>
          <w:pgNumType w:start="1"/>
          <w:cols w:space="425"/>
          <w:formProt w:val="0"/>
          <w:docGrid w:type="lines" w:linePitch="312"/>
        </w:sectPr>
      </w:pPr>
    </w:p>
    <w:p w:rsidR="002E4EB1" w:rsidRDefault="002E4EB1" w:rsidP="002E4EB1">
      <w:pPr>
        <w:pStyle w:val="af8"/>
        <w:rPr>
          <w:rFonts w:hint="eastAsia"/>
          <w:vanish w:val="0"/>
        </w:rPr>
      </w:pPr>
      <w:bookmarkStart w:id="45" w:name="BookMark5"/>
      <w:bookmarkEnd w:id="23"/>
    </w:p>
    <w:p w:rsidR="002E4EB1" w:rsidRDefault="002E4EB1" w:rsidP="002E4EB1">
      <w:pPr>
        <w:pStyle w:val="afe"/>
        <w:rPr>
          <w:rFonts w:hint="eastAsia"/>
          <w:vanish w:val="0"/>
        </w:rPr>
      </w:pPr>
    </w:p>
    <w:p w:rsidR="002E4EB1" w:rsidRDefault="002E4EB1" w:rsidP="002E4EB1">
      <w:pPr>
        <w:pStyle w:val="aff3"/>
        <w:spacing w:after="156"/>
        <w:rPr>
          <w:rFonts w:hint="eastAsia"/>
        </w:rPr>
      </w:pPr>
      <w:r>
        <w:br/>
      </w:r>
      <w:r>
        <w:rPr>
          <w:rFonts w:hint="eastAsia"/>
        </w:rPr>
        <w:t>（资料性）</w:t>
      </w:r>
      <w:r>
        <w:br/>
      </w:r>
      <w:r>
        <w:rPr>
          <w:rFonts w:hint="eastAsia"/>
        </w:rPr>
        <w:t>病虫害防治方法</w:t>
      </w:r>
    </w:p>
    <w:p w:rsidR="002E4EB1" w:rsidRPr="002E4EB1" w:rsidRDefault="002E4EB1" w:rsidP="002E4EB1">
      <w:pPr>
        <w:pStyle w:val="aff4"/>
        <w:spacing w:before="156" w:after="156"/>
        <w:rPr>
          <w:rFonts w:hint="eastAsia"/>
        </w:rPr>
      </w:pPr>
      <w:r w:rsidRPr="002E4EB1">
        <w:rPr>
          <w:rFonts w:hint="eastAsia"/>
        </w:rPr>
        <w:t>病害防治方法</w:t>
      </w:r>
    </w:p>
    <w:p w:rsidR="002E4EB1" w:rsidRDefault="002E4EB1" w:rsidP="002E4EB1">
      <w:pPr>
        <w:pStyle w:val="aff5"/>
        <w:spacing w:before="156" w:after="156"/>
      </w:pPr>
      <w:r w:rsidRPr="002E4EB1">
        <w:rPr>
          <w:rFonts w:hint="eastAsia"/>
        </w:rPr>
        <w:t>预防为主</w:t>
      </w:r>
    </w:p>
    <w:p w:rsidR="002E4EB1" w:rsidRPr="002E4EB1" w:rsidRDefault="002E4EB1" w:rsidP="002E4EB1">
      <w:pPr>
        <w:pStyle w:val="aff5"/>
        <w:spacing w:before="156" w:after="156"/>
        <w:rPr>
          <w:rFonts w:hint="eastAsia"/>
        </w:rPr>
      </w:pPr>
      <w:r w:rsidRPr="002E4EB1">
        <w:rPr>
          <w:rFonts w:hint="eastAsia"/>
        </w:rPr>
        <w:t>幼苗出土，喷洒波尔多液。</w:t>
      </w:r>
    </w:p>
    <w:p w:rsidR="002E4EB1" w:rsidRDefault="002E4EB1" w:rsidP="002E4EB1">
      <w:pPr>
        <w:pStyle w:val="aff5"/>
        <w:spacing w:before="156" w:after="156"/>
        <w:rPr>
          <w:rFonts w:hint="eastAsia"/>
        </w:rPr>
      </w:pPr>
      <w:r w:rsidRPr="002E4EB1">
        <w:rPr>
          <w:rFonts w:hint="eastAsia"/>
        </w:rPr>
        <w:t>育苗移栽、分株移植时，采用70%甲基托布津或代</w:t>
      </w:r>
      <w:proofErr w:type="gramStart"/>
      <w:r w:rsidRPr="002E4EB1">
        <w:rPr>
          <w:rFonts w:hint="eastAsia"/>
        </w:rPr>
        <w:t>森锰锌浸根</w:t>
      </w:r>
      <w:proofErr w:type="gramEnd"/>
      <w:r w:rsidRPr="002E4EB1">
        <w:rPr>
          <w:rFonts w:hint="eastAsia"/>
        </w:rPr>
        <w:t>消毒。</w:t>
      </w:r>
    </w:p>
    <w:p w:rsidR="002E4EB1" w:rsidRDefault="002E4EB1" w:rsidP="002E4EB1">
      <w:pPr>
        <w:pStyle w:val="aff5"/>
        <w:spacing w:before="156" w:after="156"/>
      </w:pPr>
      <w:r w:rsidRPr="002E4EB1">
        <w:rPr>
          <w:rFonts w:hint="eastAsia"/>
        </w:rPr>
        <w:t>播种前用多菌灵杀菌剂对土壤进行消毒。</w:t>
      </w:r>
    </w:p>
    <w:p w:rsidR="002E4EB1" w:rsidRDefault="002E4EB1" w:rsidP="002E4EB1">
      <w:pPr>
        <w:pStyle w:val="aff5"/>
        <w:spacing w:before="156" w:after="156"/>
      </w:pPr>
      <w:r w:rsidRPr="002E4EB1">
        <w:rPr>
          <w:rFonts w:hint="eastAsia"/>
        </w:rPr>
        <w:t>田间发现萎蔫症状时，清除病株。</w:t>
      </w:r>
    </w:p>
    <w:p w:rsidR="002E4EB1" w:rsidRDefault="002E4EB1" w:rsidP="002E4EB1">
      <w:pPr>
        <w:pStyle w:val="aff5"/>
        <w:spacing w:before="156" w:after="156"/>
      </w:pPr>
      <w:r w:rsidRPr="002E4EB1">
        <w:rPr>
          <w:rFonts w:hint="eastAsia"/>
        </w:rPr>
        <w:t>加强田间管理，清除杂草，清理病枝残枝，雨天注意排水，湿度不易过大，干旱注意喷灌。</w:t>
      </w:r>
    </w:p>
    <w:p w:rsidR="002E4EB1" w:rsidRDefault="002E4EB1" w:rsidP="002E4EB1">
      <w:pPr>
        <w:pStyle w:val="aff4"/>
        <w:spacing w:before="156" w:after="156"/>
      </w:pPr>
      <w:r w:rsidRPr="002E4EB1">
        <w:rPr>
          <w:rFonts w:hint="eastAsia"/>
        </w:rPr>
        <w:t>虫害防控技术</w:t>
      </w:r>
    </w:p>
    <w:p w:rsidR="002E4EB1" w:rsidRDefault="002E4EB1" w:rsidP="002E4EB1">
      <w:pPr>
        <w:pStyle w:val="aff5"/>
        <w:spacing w:before="156" w:after="156"/>
      </w:pPr>
      <w:r w:rsidRPr="002E4EB1">
        <w:rPr>
          <w:rFonts w:hint="eastAsia"/>
        </w:rPr>
        <w:t>木毒蛾和舞毒蛾</w:t>
      </w:r>
    </w:p>
    <w:p w:rsidR="002E4EB1" w:rsidRDefault="002E4EB1" w:rsidP="002E4EB1">
      <w:pPr>
        <w:pStyle w:val="aff6"/>
        <w:spacing w:before="156" w:after="156"/>
      </w:pPr>
      <w:r w:rsidRPr="002E4EB1">
        <w:rPr>
          <w:rFonts w:hint="eastAsia"/>
        </w:rPr>
        <w:t>6月至次年3月采取人工集中采集卵块烧毁。</w:t>
      </w:r>
    </w:p>
    <w:p w:rsidR="00420A01" w:rsidRDefault="00420A01" w:rsidP="00420A01">
      <w:pPr>
        <w:pStyle w:val="aff6"/>
        <w:spacing w:before="156" w:after="156"/>
      </w:pPr>
      <w:r w:rsidRPr="00420A01">
        <w:rPr>
          <w:rFonts w:hint="eastAsia"/>
        </w:rPr>
        <w:t>4月中旬至5月采用高压喷雾器喷洒生物菌剂，喷洒重点为树叶背面，主要生物菌剂有苏云金杆菌、苦参碱、印楝素、球</w:t>
      </w:r>
      <w:proofErr w:type="gramStart"/>
      <w:r w:rsidRPr="00420A01">
        <w:rPr>
          <w:rFonts w:hint="eastAsia"/>
        </w:rPr>
        <w:t>孢</w:t>
      </w:r>
      <w:proofErr w:type="gramEnd"/>
      <w:r w:rsidRPr="00420A01">
        <w:rPr>
          <w:rFonts w:hint="eastAsia"/>
        </w:rPr>
        <w:t>白僵菌、苦参印楝素等。</w:t>
      </w:r>
    </w:p>
    <w:p w:rsidR="00420A01" w:rsidRDefault="00420A01" w:rsidP="00420A01">
      <w:pPr>
        <w:pStyle w:val="aff6"/>
        <w:spacing w:before="156" w:after="156"/>
      </w:pPr>
      <w:r w:rsidRPr="00420A01">
        <w:rPr>
          <w:rFonts w:hint="eastAsia"/>
        </w:rPr>
        <w:t>5月底至6月中旬喷洒高效低毒的化学药剂如高效氯氰菊酯。</w:t>
      </w:r>
    </w:p>
    <w:p w:rsidR="00420A01" w:rsidRDefault="00420A01" w:rsidP="00420A01">
      <w:pPr>
        <w:pStyle w:val="aff6"/>
        <w:spacing w:before="156" w:after="156"/>
      </w:pPr>
      <w:r w:rsidRPr="00420A01">
        <w:rPr>
          <w:rFonts w:hint="eastAsia"/>
        </w:rPr>
        <w:t>5月份至6月份人工采集</w:t>
      </w:r>
      <w:proofErr w:type="gramStart"/>
      <w:r w:rsidRPr="00420A01">
        <w:rPr>
          <w:rFonts w:hint="eastAsia"/>
        </w:rPr>
        <w:t>蛹</w:t>
      </w:r>
      <w:proofErr w:type="gramEnd"/>
      <w:r w:rsidRPr="00420A01">
        <w:rPr>
          <w:rFonts w:hint="eastAsia"/>
        </w:rPr>
        <w:t>集中烧毁。</w:t>
      </w:r>
    </w:p>
    <w:p w:rsidR="00420A01" w:rsidRDefault="00420A01" w:rsidP="00420A01">
      <w:pPr>
        <w:pStyle w:val="aff6"/>
        <w:spacing w:before="156" w:after="156"/>
      </w:pPr>
      <w:r w:rsidRPr="00420A01">
        <w:rPr>
          <w:rFonts w:hint="eastAsia"/>
        </w:rPr>
        <w:t>6月至8月采用</w:t>
      </w:r>
      <w:proofErr w:type="gramStart"/>
      <w:r w:rsidRPr="00420A01">
        <w:rPr>
          <w:rFonts w:hint="eastAsia"/>
        </w:rPr>
        <w:t>太阳能频振光</w:t>
      </w:r>
      <w:proofErr w:type="gramEnd"/>
      <w:r w:rsidRPr="00420A01">
        <w:rPr>
          <w:rFonts w:hint="eastAsia"/>
        </w:rPr>
        <w:t>杀虫灯诱捕成虫。</w:t>
      </w:r>
    </w:p>
    <w:p w:rsidR="00420A01" w:rsidRDefault="00420A01" w:rsidP="00420A01">
      <w:pPr>
        <w:pStyle w:val="aff5"/>
        <w:spacing w:before="156" w:after="156"/>
      </w:pPr>
      <w:r w:rsidRPr="00420A01">
        <w:rPr>
          <w:rFonts w:hint="eastAsia"/>
        </w:rPr>
        <w:t>斑蛾</w:t>
      </w:r>
    </w:p>
    <w:p w:rsidR="00420A01" w:rsidRDefault="00420A01" w:rsidP="00420A01">
      <w:pPr>
        <w:pStyle w:val="aff6"/>
        <w:spacing w:before="156" w:after="156"/>
      </w:pPr>
      <w:r w:rsidRPr="00420A01">
        <w:rPr>
          <w:rFonts w:hint="eastAsia"/>
        </w:rPr>
        <w:t>人工剪除虫叶，集中烧毁。</w:t>
      </w:r>
    </w:p>
    <w:p w:rsidR="00420A01" w:rsidRDefault="00420A01" w:rsidP="00420A01">
      <w:pPr>
        <w:pStyle w:val="aff6"/>
        <w:spacing w:before="156" w:after="156"/>
      </w:pPr>
      <w:r w:rsidRPr="00420A01">
        <w:rPr>
          <w:rFonts w:hint="eastAsia"/>
        </w:rPr>
        <w:t>向草果叶背面喷洒生物菌剂</w:t>
      </w:r>
      <w:proofErr w:type="gramStart"/>
      <w:r w:rsidRPr="00420A01">
        <w:rPr>
          <w:rFonts w:hint="eastAsia"/>
        </w:rPr>
        <w:t>如苦</w:t>
      </w:r>
      <w:proofErr w:type="gramEnd"/>
      <w:r w:rsidRPr="00420A01">
        <w:rPr>
          <w:rFonts w:hint="eastAsia"/>
        </w:rPr>
        <w:t>参碱，印楝素，白僵菌、</w:t>
      </w:r>
      <w:proofErr w:type="gramStart"/>
      <w:r w:rsidRPr="00420A01">
        <w:rPr>
          <w:rFonts w:hint="eastAsia"/>
        </w:rPr>
        <w:t>绿僵菌</w:t>
      </w:r>
      <w:proofErr w:type="gramEnd"/>
      <w:r w:rsidRPr="00420A01">
        <w:rPr>
          <w:rFonts w:hint="eastAsia"/>
        </w:rPr>
        <w:t>、苏云金杆菌防治。</w:t>
      </w:r>
    </w:p>
    <w:p w:rsidR="00420A01" w:rsidRDefault="00420A01" w:rsidP="00420A01">
      <w:pPr>
        <w:pStyle w:val="aff4"/>
        <w:spacing w:before="156" w:after="156"/>
      </w:pPr>
      <w:r w:rsidRPr="00420A01">
        <w:rPr>
          <w:rFonts w:hint="eastAsia"/>
        </w:rPr>
        <w:t>鼠害</w:t>
      </w:r>
    </w:p>
    <w:p w:rsidR="00420A01" w:rsidRDefault="00420A01" w:rsidP="00420A01">
      <w:pPr>
        <w:pStyle w:val="aff5"/>
        <w:spacing w:before="156" w:after="156"/>
      </w:pPr>
      <w:r w:rsidRPr="00420A01">
        <w:rPr>
          <w:rFonts w:hint="eastAsia"/>
        </w:rPr>
        <w:t>防治方法</w:t>
      </w:r>
    </w:p>
    <w:p w:rsidR="00420A01" w:rsidRDefault="00420A01" w:rsidP="00420A01">
      <w:pPr>
        <w:pStyle w:val="aff6"/>
        <w:spacing w:before="156" w:after="156"/>
      </w:pPr>
      <w:r w:rsidRPr="00420A01">
        <w:rPr>
          <w:rFonts w:hint="eastAsia"/>
        </w:rPr>
        <w:t>农业防治</w:t>
      </w:r>
    </w:p>
    <w:p w:rsidR="00420A01" w:rsidRDefault="00420A01" w:rsidP="00420A01">
      <w:pPr>
        <w:pStyle w:val="aff7"/>
        <w:spacing w:before="156" w:after="156"/>
      </w:pPr>
      <w:r w:rsidRPr="00420A01">
        <w:rPr>
          <w:rFonts w:hint="eastAsia"/>
        </w:rPr>
        <w:t>科学调整作物布局，连片种植，可减少食源，且有利于统一防治；</w:t>
      </w:r>
    </w:p>
    <w:p w:rsidR="00420A01" w:rsidRDefault="00420A01" w:rsidP="00420A01">
      <w:pPr>
        <w:pStyle w:val="aff7"/>
        <w:spacing w:before="156" w:after="156"/>
      </w:pPr>
      <w:r w:rsidRPr="00420A01">
        <w:rPr>
          <w:rFonts w:hint="eastAsia"/>
        </w:rPr>
        <w:t>清除田间、地头、渠旁杂草杂物，以便堵塞鼠洞，减少害鼠栖息藏身之处；</w:t>
      </w:r>
    </w:p>
    <w:p w:rsidR="00420A01" w:rsidRDefault="00420A01" w:rsidP="00420A01">
      <w:pPr>
        <w:pStyle w:val="aff7"/>
        <w:spacing w:before="156" w:after="156"/>
      </w:pPr>
      <w:r w:rsidRPr="00420A01">
        <w:rPr>
          <w:rFonts w:hint="eastAsia"/>
        </w:rPr>
        <w:t>利用捕鼠器</w:t>
      </w:r>
      <w:proofErr w:type="gramStart"/>
      <w:r w:rsidRPr="00420A01">
        <w:rPr>
          <w:rFonts w:hint="eastAsia"/>
        </w:rPr>
        <w:t>械</w:t>
      </w:r>
      <w:proofErr w:type="gramEnd"/>
      <w:r w:rsidRPr="00420A01">
        <w:rPr>
          <w:rFonts w:hint="eastAsia"/>
        </w:rPr>
        <w:t>捕杀害鼠。</w:t>
      </w:r>
    </w:p>
    <w:p w:rsidR="00420A01" w:rsidRDefault="00420A01" w:rsidP="00420A01">
      <w:pPr>
        <w:pStyle w:val="aff6"/>
        <w:spacing w:before="156" w:after="156"/>
      </w:pPr>
      <w:r w:rsidRPr="00420A01">
        <w:rPr>
          <w:rFonts w:hint="eastAsia"/>
        </w:rPr>
        <w:t>生物防治</w:t>
      </w:r>
    </w:p>
    <w:p w:rsidR="00420A01" w:rsidRPr="00420A01" w:rsidRDefault="00420A01" w:rsidP="00420A01">
      <w:pPr>
        <w:pStyle w:val="aff7"/>
        <w:numPr>
          <w:ilvl w:val="0"/>
          <w:numId w:val="0"/>
        </w:numPr>
        <w:spacing w:before="156" w:after="156"/>
        <w:ind w:firstLineChars="400" w:firstLine="840"/>
        <w:rPr>
          <w:rFonts w:hint="eastAsia"/>
        </w:rPr>
      </w:pPr>
      <w:r w:rsidRPr="00420A01">
        <w:rPr>
          <w:rFonts w:hint="eastAsia"/>
        </w:rPr>
        <w:t>保护猫头鹰、蛇、</w:t>
      </w:r>
      <w:proofErr w:type="gramStart"/>
      <w:r w:rsidRPr="00420A01">
        <w:rPr>
          <w:rFonts w:hint="eastAsia"/>
        </w:rPr>
        <w:t>鼬</w:t>
      </w:r>
      <w:proofErr w:type="gramEnd"/>
      <w:r w:rsidRPr="00420A01">
        <w:rPr>
          <w:rFonts w:hint="eastAsia"/>
        </w:rPr>
        <w:t>等鼠类天敌，来控制鼠类数量，减少危害。</w:t>
      </w:r>
      <w:bookmarkEnd w:id="45"/>
    </w:p>
    <w:sectPr w:rsidR="00420A01" w:rsidRPr="00420A01" w:rsidSect="002E4EB1">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14" w:rsidRDefault="008C7614" w:rsidP="00D86DB7">
      <w:r>
        <w:separator/>
      </w:r>
    </w:p>
    <w:p w:rsidR="008C7614" w:rsidRDefault="008C7614"/>
    <w:p w:rsidR="008C7614" w:rsidRDefault="008C7614"/>
  </w:endnote>
  <w:endnote w:type="continuationSeparator" w:id="0">
    <w:p w:rsidR="008C7614" w:rsidRDefault="008C7614" w:rsidP="00D86DB7">
      <w:r>
        <w:continuationSeparator/>
      </w:r>
    </w:p>
    <w:p w:rsidR="008C7614" w:rsidRDefault="008C7614"/>
    <w:p w:rsidR="008C7614" w:rsidRDefault="008C7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DA2CFB" w:rsidRPr="00DA2CFB">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14" w:rsidRDefault="008C7614" w:rsidP="00D86DB7">
      <w:r>
        <w:separator/>
      </w:r>
    </w:p>
  </w:footnote>
  <w:footnote w:type="continuationSeparator" w:id="0">
    <w:p w:rsidR="008C7614" w:rsidRDefault="008C7614" w:rsidP="00D86DB7">
      <w:r>
        <w:continuationSeparator/>
      </w:r>
    </w:p>
    <w:p w:rsidR="008C7614" w:rsidRDefault="008C7614"/>
    <w:p w:rsidR="008C7614" w:rsidRDefault="008C76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B02A9">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DA2CFB">
      <w:t>DB 53/T 26</w:t>
    </w:r>
    <w:r w:rsidR="00DA2CFB">
      <w:t>—</w:t>
    </w:r>
    <w:r w:rsidR="00DA2CFB">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7960C328"/>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36A0FF4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A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41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4EB1"/>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B26"/>
    <w:rsid w:val="00352C83"/>
    <w:rsid w:val="003615D2"/>
    <w:rsid w:val="0036429C"/>
    <w:rsid w:val="00364A53"/>
    <w:rsid w:val="003654CB"/>
    <w:rsid w:val="00365AA9"/>
    <w:rsid w:val="00365F86"/>
    <w:rsid w:val="00365F87"/>
    <w:rsid w:val="00366E89"/>
    <w:rsid w:val="003705F4"/>
    <w:rsid w:val="00370D58"/>
    <w:rsid w:val="00371316"/>
    <w:rsid w:val="003764A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2A9"/>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A01"/>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CF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511"/>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C23"/>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B68"/>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746"/>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61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613"/>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CFB"/>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3AD"/>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BB8"/>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8E41"/>
  <w15:docId w15:val="{5799AEDE-322E-4707-8E02-18D908C7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99CBBA5CEE423791F943FEE37BD61C"/>
        <w:category>
          <w:name w:val="常规"/>
          <w:gallery w:val="placeholder"/>
        </w:category>
        <w:types>
          <w:type w:val="bbPlcHdr"/>
        </w:types>
        <w:behaviors>
          <w:behavior w:val="content"/>
        </w:behaviors>
        <w:guid w:val="{A5621849-6AF9-499C-9BED-A9C9A763F130}"/>
      </w:docPartPr>
      <w:docPartBody>
        <w:p w:rsidR="00000000" w:rsidRDefault="005C74C8">
          <w:pPr>
            <w:pStyle w:val="3499CBBA5CEE423791F943FEE37BD61C"/>
          </w:pPr>
          <w:r w:rsidRPr="00751A05">
            <w:rPr>
              <w:rStyle w:val="a3"/>
              <w:rFonts w:hint="eastAsia"/>
            </w:rPr>
            <w:t>单击或点击此处输入文字。</w:t>
          </w:r>
        </w:p>
      </w:docPartBody>
    </w:docPart>
    <w:docPart>
      <w:docPartPr>
        <w:name w:val="5269972D3D0B4A178A29B80A3D7222AC"/>
        <w:category>
          <w:name w:val="常规"/>
          <w:gallery w:val="placeholder"/>
        </w:category>
        <w:types>
          <w:type w:val="bbPlcHdr"/>
        </w:types>
        <w:behaviors>
          <w:behavior w:val="content"/>
        </w:behaviors>
        <w:guid w:val="{A3F1BBC4-ACA6-4F29-8755-56241FD4C1E7}"/>
      </w:docPartPr>
      <w:docPartBody>
        <w:p w:rsidR="00000000" w:rsidRDefault="005C74C8">
          <w:pPr>
            <w:pStyle w:val="5269972D3D0B4A178A29B80A3D7222AC"/>
          </w:pPr>
          <w:r w:rsidRPr="00FB6243">
            <w:rPr>
              <w:rStyle w:val="a3"/>
              <w:rFonts w:hint="eastAsia"/>
            </w:rPr>
            <w:t>选择一项。</w:t>
          </w:r>
        </w:p>
      </w:docPartBody>
    </w:docPart>
    <w:docPart>
      <w:docPartPr>
        <w:name w:val="07985BFCECDA4D01ADCEB9C1B8F69F5A"/>
        <w:category>
          <w:name w:val="常规"/>
          <w:gallery w:val="placeholder"/>
        </w:category>
        <w:types>
          <w:type w:val="bbPlcHdr"/>
        </w:types>
        <w:behaviors>
          <w:behavior w:val="content"/>
        </w:behaviors>
        <w:guid w:val="{B713506B-39BE-4E15-BBEA-9B8E5B88BD35}"/>
      </w:docPartPr>
      <w:docPartBody>
        <w:p w:rsidR="00000000" w:rsidRDefault="005C74C8">
          <w:pPr>
            <w:pStyle w:val="07985BFCECDA4D01ADCEB9C1B8F69F5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C8"/>
    <w:rsid w:val="005C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499CBBA5CEE423791F943FEE37BD61C">
    <w:name w:val="3499CBBA5CEE423791F943FEE37BD61C"/>
    <w:pPr>
      <w:widowControl w:val="0"/>
      <w:jc w:val="both"/>
    </w:pPr>
  </w:style>
  <w:style w:type="paragraph" w:customStyle="1" w:styleId="5269972D3D0B4A178A29B80A3D7222AC">
    <w:name w:val="5269972D3D0B4A178A29B80A3D7222AC"/>
    <w:pPr>
      <w:widowControl w:val="0"/>
      <w:jc w:val="both"/>
    </w:pPr>
  </w:style>
  <w:style w:type="paragraph" w:customStyle="1" w:styleId="07985BFCECDA4D01ADCEB9C1B8F69F5A">
    <w:name w:val="07985BFCECDA4D01ADCEB9C1B8F69F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7357E-6499-431F-8389-99CB257A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50</TotalTime>
  <Pages>8</Pages>
  <Words>1512</Words>
  <Characters>1892</Characters>
  <Application>Microsoft Office Word</Application>
  <DocSecurity>0</DocSecurity>
  <Lines>315</Lines>
  <Paragraphs>283</Paragraphs>
  <ScaleCrop>false</ScaleCrop>
  <Company>PCMI</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禹国兰</dc:creator>
  <cp:keywords/>
  <dc:description>&lt;config cover="true" show_menu="true" version="1.0.0" doctype="SDKXY"&gt;_x000d_
&lt;/config&gt;</dc:description>
  <cp:lastModifiedBy>禹国兰</cp:lastModifiedBy>
  <cp:revision>30</cp:revision>
  <cp:lastPrinted>2020-08-30T10:00:00Z</cp:lastPrinted>
  <dcterms:created xsi:type="dcterms:W3CDTF">2022-08-19T04:27:00Z</dcterms:created>
  <dcterms:modified xsi:type="dcterms:W3CDTF">2022-08-19T05:24:00Z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